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20506445" w:displacedByCustomXml="next"/>
    <w:sdt>
      <w:sdtPr>
        <w:id w:val="-1085450566"/>
        <w:docPartObj>
          <w:docPartGallery w:val="Cover Pages"/>
          <w:docPartUnique/>
        </w:docPartObj>
      </w:sdtPr>
      <w:sdtContent>
        <w:p w14:paraId="6C76B154" w14:textId="0E21A0C2" w:rsidR="005F316D" w:rsidRDefault="005F316D" w:rsidP="005F316D">
          <w:pPr>
            <w:pStyle w:val="Heading1"/>
            <w:rPr>
              <w:rFonts w:asciiTheme="majorHAnsi" w:eastAsiaTheme="majorEastAsia" w:hAnsiTheme="majorHAnsi" w:cstheme="majorBidi"/>
              <w:caps w:val="0"/>
              <w:color w:val="075A83" w:themeColor="accent1"/>
              <w:spacing w:val="10"/>
              <w:szCs w:val="52"/>
            </w:rPr>
          </w:pPr>
          <w:r w:rsidRPr="005F316D">
            <w:t>AI Bias and Fairness Guidebook</w:t>
          </w:r>
        </w:p>
      </w:sdtContent>
    </w:sdt>
    <w:bookmarkEnd w:id="0" w:displacedByCustomXml="prev"/>
    <w:bookmarkStart w:id="1" w:name="_Toc220506446" w:displacedByCustomXml="next"/>
    <w:sdt>
      <w:sdtPr>
        <w:rPr>
          <w:caps w:val="0"/>
          <w:color w:val="auto"/>
          <w:spacing w:val="0"/>
          <w:sz w:val="20"/>
        </w:rPr>
        <w:id w:val="-868377964"/>
        <w:docPartObj>
          <w:docPartGallery w:val="Table of Contents"/>
          <w:docPartUnique/>
        </w:docPartObj>
      </w:sdtPr>
      <w:sdtEndPr>
        <w:rPr>
          <w:b/>
          <w:bCs/>
          <w:noProof/>
          <w:sz w:val="24"/>
        </w:rPr>
      </w:sdtEndPr>
      <w:sdtContent>
        <w:p w14:paraId="207DD496" w14:textId="2FA08944" w:rsidR="005F316D" w:rsidRDefault="005F316D" w:rsidP="005F316D">
          <w:pPr>
            <w:pStyle w:val="Heading2"/>
          </w:pPr>
          <w:r>
            <w:t>Contents</w:t>
          </w:r>
          <w:bookmarkEnd w:id="1"/>
        </w:p>
        <w:p w14:paraId="00323031" w14:textId="77A6F8DF" w:rsidR="005F316D" w:rsidRDefault="005F316D">
          <w:pPr>
            <w:pStyle w:val="TOC1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506445" w:history="1">
            <w:r w:rsidRPr="00F7262D">
              <w:rPr>
                <w:rStyle w:val="Hyperlink"/>
                <w:noProof/>
              </w:rPr>
              <w:t>AI Bias and Fairness Guidebook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F73F0" w14:textId="1BC2E0CD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46" w:history="1">
            <w:r w:rsidRPr="00F7262D">
              <w:rPr>
                <w:rStyle w:val="Hyperlink"/>
                <w:noProof/>
              </w:rPr>
              <w:t>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BF7123" w14:textId="36E79EB3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47" w:history="1">
            <w:r w:rsidRPr="00F7262D">
              <w:rPr>
                <w:rStyle w:val="Hyperlink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6447B9" w14:textId="5A38F977" w:rsidR="005F316D" w:rsidRDefault="005F316D">
          <w:pPr>
            <w:pStyle w:val="TOC1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48" w:history="1">
            <w:r w:rsidRPr="00F7262D">
              <w:rPr>
                <w:rStyle w:val="Hyperlink"/>
                <w:noProof/>
              </w:rPr>
              <w:t>Section 1: Why Bias and Fairness Matter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204F5C" w14:textId="3274848E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49" w:history="1">
            <w:r w:rsidRPr="00F7262D">
              <w:rPr>
                <w:rStyle w:val="Hyperlink"/>
                <w:noProof/>
              </w:rPr>
              <w:t>1.1 The Commonwealth's Commitment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15D61" w14:textId="24649EC6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50" w:history="1">
            <w:r w:rsidRPr="00F7262D">
              <w:rPr>
                <w:rStyle w:val="Hyperlink"/>
                <w:noProof/>
              </w:rPr>
              <w:t>1.2 Legal and Ethical Obligations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82DBA" w14:textId="05294B74" w:rsidR="005F316D" w:rsidRDefault="005F316D">
          <w:pPr>
            <w:pStyle w:val="TOC1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51" w:history="1">
            <w:r w:rsidRPr="00F7262D">
              <w:rPr>
                <w:rStyle w:val="Hyperlink"/>
                <w:noProof/>
              </w:rPr>
              <w:t>Section 2: Understanding Bias in AI Systems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BF0A17" w14:textId="68B65D31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52" w:history="1">
            <w:r w:rsidRPr="00F7262D">
              <w:rPr>
                <w:rStyle w:val="Hyperlink"/>
                <w:noProof/>
              </w:rPr>
              <w:t>2.1 Types of Bias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3062D" w14:textId="318D09BA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53" w:history="1">
            <w:r w:rsidRPr="00F7262D">
              <w:rPr>
                <w:rStyle w:val="Hyperlink"/>
                <w:noProof/>
              </w:rPr>
              <w:t>2.3 Direct vs. Indirect Discrimination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409C74" w14:textId="43C1882D" w:rsidR="005F316D" w:rsidRDefault="005F316D">
          <w:pPr>
            <w:pStyle w:val="TOC1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54" w:history="1">
            <w:r w:rsidRPr="00F7262D">
              <w:rPr>
                <w:rStyle w:val="Hyperlink"/>
                <w:noProof/>
              </w:rPr>
              <w:t>Section 3: Bias Testing 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ED925" w14:textId="67F56DE6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55" w:history="1">
            <w:r w:rsidRPr="00F7262D">
              <w:rPr>
                <w:rStyle w:val="Hyperlink"/>
                <w:noProof/>
              </w:rPr>
              <w:t>3.1 When to Test for Bias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D3375" w14:textId="27A5DD89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56" w:history="1">
            <w:r w:rsidRPr="00F7262D">
              <w:rPr>
                <w:rStyle w:val="Hyperlink"/>
                <w:noProof/>
              </w:rPr>
              <w:t>3.2 Step 1: Identify Protected Groups in Your Context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C1998" w14:textId="5F64DE81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57" w:history="1">
            <w:r w:rsidRPr="00F7262D">
              <w:rPr>
                <w:rStyle w:val="Hyperlink"/>
                <w:noProof/>
              </w:rPr>
              <w:t>3.3 Step 2: Define Success Metrics for Each Group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ED36F" w14:textId="3CD04E8C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58" w:history="1">
            <w:r w:rsidRPr="00F7262D">
              <w:rPr>
                <w:rStyle w:val="Hyperlink"/>
                <w:noProof/>
              </w:rPr>
              <w:t>3.4 Step 3: Collect and Stratify Your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1FC80" w14:textId="348343EE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59" w:history="1">
            <w:r w:rsidRPr="00F7262D">
              <w:rPr>
                <w:rStyle w:val="Hyperlink"/>
                <w:noProof/>
              </w:rPr>
              <w:t>3.5 Step 4: Calculate Fairness Metrics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096AA" w14:textId="4B9E1B45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60" w:history="1">
            <w:r w:rsidRPr="00F7262D">
              <w:rPr>
                <w:rStyle w:val="Hyperlink"/>
                <w:noProof/>
              </w:rPr>
              <w:t>3.6 Step 5: Assess Statistical Significance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0BB45" w14:textId="23FBDFDE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61" w:history="1">
            <w:r w:rsidRPr="00F7262D">
              <w:rPr>
                <w:rStyle w:val="Hyperlink"/>
                <w:noProof/>
              </w:rPr>
              <w:t>3.7 Step 6: Review Intersectional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D12CB" w14:textId="63D44277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62" w:history="1">
            <w:r w:rsidRPr="00F7262D">
              <w:rPr>
                <w:rStyle w:val="Hyperlink"/>
                <w:noProof/>
              </w:rPr>
              <w:t>3.8 Documenting Your Bias Testing in the AI Model Card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6DB17" w14:textId="5C4DF2A2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63" w:history="1">
            <w:r w:rsidRPr="00F7262D">
              <w:rPr>
                <w:rStyle w:val="Hyperlink"/>
                <w:noProof/>
              </w:rPr>
              <w:t>How bias testing maps to Model Card sections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FBB59" w14:textId="1106CE86" w:rsidR="005F316D" w:rsidRDefault="005F316D">
          <w:pPr>
            <w:pStyle w:val="TOC1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64" w:history="1">
            <w:r w:rsidRPr="00F7262D">
              <w:rPr>
                <w:rStyle w:val="Hyperlink"/>
                <w:noProof/>
              </w:rPr>
              <w:t>Section 4: Setting Acceptable Thresholds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335CD" w14:textId="697DFD2F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65" w:history="1">
            <w:r w:rsidRPr="00F7262D">
              <w:rPr>
                <w:rStyle w:val="Hyperlink"/>
                <w:noProof/>
              </w:rPr>
              <w:t>4.1 Legal Standards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3C59B" w14:textId="047FA770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66" w:history="1">
            <w:r w:rsidRPr="00F7262D">
              <w:rPr>
                <w:rStyle w:val="Hyperlink"/>
                <w:noProof/>
              </w:rPr>
              <w:t>4.2 Setting Your Thresholds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806D67" w14:textId="325AA317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67" w:history="1">
            <w:r w:rsidRPr="00F7262D">
              <w:rPr>
                <w:rStyle w:val="Hyperlink"/>
                <w:noProof/>
              </w:rPr>
              <w:t>4.3 When Thresholds Are Exceeded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F1D4B3" w14:textId="692E04D6" w:rsidR="005F316D" w:rsidRDefault="005F316D">
          <w:pPr>
            <w:pStyle w:val="TOC1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68" w:history="1">
            <w:r w:rsidRPr="00F7262D">
              <w:rPr>
                <w:rStyle w:val="Hyperlink"/>
                <w:noProof/>
              </w:rPr>
              <w:t>Section 5: Common Government AI Use Cases and Bias Risks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99E0F" w14:textId="34A72C89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69" w:history="1">
            <w:r w:rsidRPr="00F7262D">
              <w:rPr>
                <w:rStyle w:val="Hyperlink"/>
                <w:noProof/>
              </w:rPr>
              <w:t>5.1 Benefits Eligibility and Service Delivery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186C8" w14:textId="01008001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70" w:history="1">
            <w:r w:rsidRPr="00F7262D">
              <w:rPr>
                <w:rStyle w:val="Hyperlink"/>
                <w:noProof/>
              </w:rPr>
              <w:t>5.2 Fraud Detection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C7EB3" w14:textId="7E1DA858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71" w:history="1">
            <w:r w:rsidRPr="00F7262D">
              <w:rPr>
                <w:rStyle w:val="Hyperlink"/>
                <w:noProof/>
              </w:rPr>
              <w:t>5.3 Risk Assessment (Child Welfare, Parole, Etc.)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E55CE9" w14:textId="1A65020F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72" w:history="1">
            <w:r w:rsidRPr="00F7262D">
              <w:rPr>
                <w:rStyle w:val="Hyperlink"/>
                <w:noProof/>
              </w:rPr>
              <w:t>5.4 Hiring and Recruitment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A4637" w14:textId="728663EE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73" w:history="1">
            <w:r w:rsidRPr="00F7262D">
              <w:rPr>
                <w:rStyle w:val="Hyperlink"/>
                <w:noProof/>
              </w:rPr>
              <w:t>5.5 Predictive Maintenance and Resource Allocation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D4714A" w14:textId="31C249ED" w:rsidR="005F316D" w:rsidRDefault="005F316D">
          <w:pPr>
            <w:pStyle w:val="TOC1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74" w:history="1">
            <w:r w:rsidRPr="00F7262D">
              <w:rPr>
                <w:rStyle w:val="Hyperlink"/>
                <w:noProof/>
              </w:rPr>
              <w:t>Section 6: Bias Remediation Strategies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AFE66" w14:textId="20EA0F68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75" w:history="1">
            <w:r w:rsidRPr="00F7262D">
              <w:rPr>
                <w:rStyle w:val="Hyperlink"/>
                <w:noProof/>
              </w:rPr>
              <w:t>6.1 Pre-Processing: Improve Training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CE52B7" w14:textId="7F64C69E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76" w:history="1">
            <w:r w:rsidRPr="00F7262D">
              <w:rPr>
                <w:rStyle w:val="Hyperlink"/>
                <w:noProof/>
              </w:rPr>
              <w:t>Strategy 1: Increase Representation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81125" w14:textId="0CC8F36C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77" w:history="1">
            <w:r w:rsidRPr="00F7262D">
              <w:rPr>
                <w:rStyle w:val="Hyperlink"/>
                <w:noProof/>
              </w:rPr>
              <w:t>Strategy 2: Re-Weighting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C68A0A" w14:textId="6F492955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78" w:history="1">
            <w:r w:rsidRPr="00F7262D">
              <w:rPr>
                <w:rStyle w:val="Hyperlink"/>
                <w:noProof/>
              </w:rPr>
              <w:t>Strategy 3: Re-Sampling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A740E" w14:textId="3CC6D87D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79" w:history="1">
            <w:r w:rsidRPr="00F7262D">
              <w:rPr>
                <w:rStyle w:val="Hyperlink"/>
                <w:noProof/>
              </w:rPr>
              <w:t>Strategy 4: Synthetic Data Generation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330F6E" w14:textId="509BE092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80" w:history="1">
            <w:r w:rsidRPr="00F7262D">
              <w:rPr>
                <w:rStyle w:val="Hyperlink"/>
                <w:noProof/>
              </w:rPr>
              <w:t>Strategy 5: Remove Biased Features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E3E0B4" w14:textId="1FBD3DCC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81" w:history="1">
            <w:r w:rsidRPr="00F7262D">
              <w:rPr>
                <w:rStyle w:val="Hyperlink"/>
                <w:noProof/>
              </w:rPr>
              <w:t>6.2 In-Processing: Modify the Algorithm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0290A" w14:textId="0CF3486E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82" w:history="1">
            <w:r w:rsidRPr="00F7262D">
              <w:rPr>
                <w:rStyle w:val="Hyperlink"/>
                <w:noProof/>
              </w:rPr>
              <w:t>Strategy 6: Fairness Constraints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341B2" w14:textId="4C60ECE1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83" w:history="1">
            <w:r w:rsidRPr="00F7262D">
              <w:rPr>
                <w:rStyle w:val="Hyperlink"/>
                <w:noProof/>
              </w:rPr>
              <w:t>Strategy 7: Adversarial Debiasing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1C1412" w14:textId="01056021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84" w:history="1">
            <w:r w:rsidRPr="00F7262D">
              <w:rPr>
                <w:rStyle w:val="Hyperlink"/>
                <w:noProof/>
              </w:rPr>
              <w:t>Strategy 8: Use Separate Models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AB82D" w14:textId="72ED459C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85" w:history="1">
            <w:r w:rsidRPr="00F7262D">
              <w:rPr>
                <w:rStyle w:val="Hyperlink"/>
                <w:noProof/>
              </w:rPr>
              <w:t>6.3 Post-Processing: Adjust Outputs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874AE" w14:textId="3F0165A5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86" w:history="1">
            <w:r w:rsidRPr="00F7262D">
              <w:rPr>
                <w:rStyle w:val="Hyperlink"/>
                <w:noProof/>
              </w:rPr>
              <w:t>Strategy 9: Threshold Optimization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12B59" w14:textId="65E2231C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87" w:history="1">
            <w:r w:rsidRPr="00F7262D">
              <w:rPr>
                <w:rStyle w:val="Hyperlink"/>
                <w:noProof/>
              </w:rPr>
              <w:t>Strategy 10: Calibration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C8E400" w14:textId="0CF43C02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88" w:history="1">
            <w:r w:rsidRPr="00F7262D">
              <w:rPr>
                <w:rStyle w:val="Hyperlink"/>
                <w:noProof/>
              </w:rPr>
              <w:t>Strategy 11: Reject Option Classification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DFB8B4" w14:textId="1D07D6A0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89" w:history="1">
            <w:r w:rsidRPr="00F7262D">
              <w:rPr>
                <w:rStyle w:val="Hyperlink"/>
                <w:noProof/>
              </w:rPr>
              <w:t>6.4 Process and Governance Remediation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BDB006" w14:textId="29748BA9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90" w:history="1">
            <w:r w:rsidRPr="00F7262D">
              <w:rPr>
                <w:rStyle w:val="Hyperlink"/>
                <w:noProof/>
              </w:rPr>
              <w:t>Strategy 12: Human-in-the-Loop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16BFD4" w14:textId="6A7B1CBD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91" w:history="1">
            <w:r w:rsidRPr="00F7262D">
              <w:rPr>
                <w:rStyle w:val="Hyperlink"/>
                <w:noProof/>
              </w:rPr>
              <w:t>Strategy 13: Expanded Data Collection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A0634" w14:textId="7D38FB63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92" w:history="1">
            <w:r w:rsidRPr="00F7262D">
              <w:rPr>
                <w:rStyle w:val="Hyperlink"/>
                <w:noProof/>
              </w:rPr>
              <w:t>Strategy 14: Audit and Feedback Loops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CB8BA" w14:textId="3B20357A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93" w:history="1">
            <w:r w:rsidRPr="00F7262D">
              <w:rPr>
                <w:rStyle w:val="Hyperlink"/>
                <w:noProof/>
              </w:rPr>
              <w:t>6.5 Choosing Remediation Strategies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27AE7C" w14:textId="50F3236C" w:rsidR="005F316D" w:rsidRDefault="005F316D">
          <w:pPr>
            <w:pStyle w:val="TOC1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94" w:history="1">
            <w:r w:rsidRPr="00F7262D">
              <w:rPr>
                <w:rStyle w:val="Hyperlink"/>
                <w:noProof/>
              </w:rPr>
              <w:t>Section 7: Ongoing 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5D88A2" w14:textId="71814121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95" w:history="1">
            <w:r w:rsidRPr="00F7262D">
              <w:rPr>
                <w:rStyle w:val="Hyperlink"/>
                <w:noProof/>
              </w:rPr>
              <w:t>7.1 Production Monitoring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4FBAE4" w14:textId="25D5B2ED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96" w:history="1">
            <w:r w:rsidRPr="00F7262D">
              <w:rPr>
                <w:rStyle w:val="Hyperlink"/>
                <w:noProof/>
              </w:rPr>
              <w:t>7.2 Monitoring Schedule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1A966" w14:textId="6CB5A28B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97" w:history="1">
            <w:r w:rsidRPr="00F7262D">
              <w:rPr>
                <w:rStyle w:val="Hyperlink"/>
                <w:noProof/>
              </w:rPr>
              <w:t>7.3 Alert Thresholds and 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8C8F77" w14:textId="4BC9CA17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98" w:history="1">
            <w:r w:rsidRPr="00F7262D">
              <w:rPr>
                <w:rStyle w:val="Hyperlink"/>
                <w:noProof/>
              </w:rPr>
              <w:t>7.4 Model Drift and Bias Drift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880CC" w14:textId="0B8934F8" w:rsidR="005F316D" w:rsidRDefault="005F316D">
          <w:pPr>
            <w:pStyle w:val="TOC1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499" w:history="1">
            <w:r w:rsidRPr="00F7262D">
              <w:rPr>
                <w:rStyle w:val="Hyperlink"/>
                <w:noProof/>
              </w:rPr>
              <w:t>Section 8: Documentation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2217A2" w14:textId="0C5F0ADB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00" w:history="1">
            <w:r w:rsidRPr="00F7262D">
              <w:rPr>
                <w:rStyle w:val="Hyperlink"/>
                <w:noProof/>
              </w:rPr>
              <w:t>8.1 What to Document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F16FB3" w14:textId="157B5D3E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01" w:history="1">
            <w:r w:rsidRPr="00F7262D">
              <w:rPr>
                <w:rStyle w:val="Hyperlink"/>
                <w:noProof/>
              </w:rPr>
              <w:t>8.2 Where to Document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71BAB" w14:textId="0CF7DD82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02" w:history="1">
            <w:r w:rsidRPr="00F7262D">
              <w:rPr>
                <w:rStyle w:val="Hyperlink"/>
                <w:noProof/>
              </w:rPr>
              <w:t>AI Model Card (Required for all systems)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CD297E" w14:textId="4D049F77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03" w:history="1">
            <w:r w:rsidRPr="00F7262D">
              <w:rPr>
                <w:rStyle w:val="Hyperlink"/>
                <w:noProof/>
              </w:rPr>
              <w:t>Algorithmic Impact Assessment (AIA)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D8D5B" w14:textId="09212C76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04" w:history="1">
            <w:r w:rsidRPr="00F7262D">
              <w:rPr>
                <w:rStyle w:val="Hyperlink"/>
                <w:noProof/>
              </w:rPr>
              <w:t>AI Vendor Supplement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E4B9F3" w14:textId="73EF4ADF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05" w:history="1">
            <w:r w:rsidRPr="00F7262D">
              <w:rPr>
                <w:rStyle w:val="Hyperlink"/>
                <w:noProof/>
              </w:rPr>
              <w:t>Implementation &amp; Operations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E433E" w14:textId="4376FE40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06" w:history="1">
            <w:r w:rsidRPr="00F7262D">
              <w:rPr>
                <w:rStyle w:val="Hyperlink"/>
                <w:noProof/>
              </w:rPr>
              <w:t>Ongoing 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6828E" w14:textId="1A8663D1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07" w:history="1">
            <w:r w:rsidRPr="00F7262D">
              <w:rPr>
                <w:rStyle w:val="Hyperlink"/>
                <w:noProof/>
              </w:rPr>
              <w:t>8.3 Retention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B641F" w14:textId="6A3C2F8B" w:rsidR="005F316D" w:rsidRDefault="005F316D">
          <w:pPr>
            <w:pStyle w:val="TOC1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08" w:history="1">
            <w:r w:rsidRPr="00F7262D">
              <w:rPr>
                <w:rStyle w:val="Hyperlink"/>
                <w:noProof/>
              </w:rPr>
              <w:t>Section 9: Special Considerations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CA745" w14:textId="6508ADC2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09" w:history="1">
            <w:r w:rsidRPr="00F7262D">
              <w:rPr>
                <w:rStyle w:val="Hyperlink"/>
                <w:noProof/>
              </w:rPr>
              <w:t>9.1 Small Sample Sizes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9C9C5" w14:textId="030F4D24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10" w:history="1">
            <w:r w:rsidRPr="00F7262D">
              <w:rPr>
                <w:rStyle w:val="Hyperlink"/>
                <w:noProof/>
              </w:rPr>
              <w:t>9.2 Proxy Variables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E8441" w14:textId="4799D551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11" w:history="1">
            <w:r w:rsidRPr="00F7262D">
              <w:rPr>
                <w:rStyle w:val="Hyperlink"/>
                <w:noProof/>
              </w:rPr>
              <w:t>9.3 Accuracy vs. Fairness Trade-offs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C4647E" w14:textId="60B9063B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12" w:history="1">
            <w:r w:rsidRPr="00F7262D">
              <w:rPr>
                <w:rStyle w:val="Hyperlink"/>
                <w:noProof/>
              </w:rPr>
              <w:t>9.4 Unknown or Unavailable Protected Characteristics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4FF60F" w14:textId="3295A833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13" w:history="1">
            <w:r w:rsidRPr="00F7262D">
              <w:rPr>
                <w:rStyle w:val="Hyperlink"/>
                <w:noProof/>
              </w:rPr>
              <w:t>9.5 Explainability and Bias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F97CE" w14:textId="09D7C9AB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14" w:history="1">
            <w:r w:rsidRPr="00F7262D">
              <w:rPr>
                <w:rStyle w:val="Hyperlink"/>
                <w:noProof/>
              </w:rPr>
              <w:t>Required Documentation: AI Model Card and Explainability Template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FAB6E" w14:textId="2892BE7F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15" w:history="1">
            <w:r w:rsidRPr="00F7262D">
              <w:rPr>
                <w:rStyle w:val="Hyperlink"/>
                <w:noProof/>
              </w:rPr>
              <w:t>How Model Cards support bias testing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B05C87" w14:textId="24AFF33C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16" w:history="1">
            <w:r w:rsidRPr="00F7262D">
              <w:rPr>
                <w:rStyle w:val="Hyperlink"/>
                <w:noProof/>
              </w:rPr>
              <w:t>Risk Tier and Explainability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DA580B" w14:textId="303DB3E4" w:rsidR="005F316D" w:rsidRDefault="005F316D">
          <w:pPr>
            <w:pStyle w:val="TOC1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17" w:history="1">
            <w:r w:rsidRPr="00F7262D">
              <w:rPr>
                <w:rStyle w:val="Hyperlink"/>
                <w:noProof/>
              </w:rPr>
              <w:t>Section 10: Working with Vendors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709641" w14:textId="6D40D543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18" w:history="1">
            <w:r w:rsidRPr="00F7262D">
              <w:rPr>
                <w:rStyle w:val="Hyperlink"/>
                <w:noProof/>
              </w:rPr>
              <w:t>10.1 Vendor Bias Testing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129FB" w14:textId="6A02B4D5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19" w:history="1">
            <w:r w:rsidRPr="00F7262D">
              <w:rPr>
                <w:rStyle w:val="Hyperlink"/>
                <w:noProof/>
              </w:rPr>
              <w:t>10.2 Independent Validation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47162" w14:textId="2AA4EC76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20" w:history="1">
            <w:r w:rsidRPr="00F7262D">
              <w:rPr>
                <w:rStyle w:val="Hyperlink"/>
                <w:noProof/>
              </w:rPr>
              <w:t>10.3 Contractual Protections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AE5EFF" w14:textId="4B3A92B0" w:rsidR="005F316D" w:rsidRDefault="005F316D">
          <w:pPr>
            <w:pStyle w:val="TOC1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21" w:history="1">
            <w:r w:rsidRPr="00F7262D">
              <w:rPr>
                <w:rStyle w:val="Hyperlink"/>
                <w:noProof/>
              </w:rPr>
              <w:t>Section 11: Communication and Transparency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7F1E6D" w14:textId="0B05542C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22" w:history="1">
            <w:r w:rsidRPr="00F7262D">
              <w:rPr>
                <w:rStyle w:val="Hyperlink"/>
                <w:noProof/>
              </w:rPr>
              <w:t>11.1 Internal Communication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BF1883" w14:textId="0F170352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23" w:history="1">
            <w:r w:rsidRPr="00F7262D">
              <w:rPr>
                <w:rStyle w:val="Hyperlink"/>
                <w:noProof/>
              </w:rPr>
              <w:t>11.2 External Transparency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C1610" w14:textId="3C8B402B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24" w:history="1">
            <w:r w:rsidRPr="00F7262D">
              <w:rPr>
                <w:rStyle w:val="Hyperlink"/>
                <w:noProof/>
              </w:rPr>
              <w:t>Required disclosures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70755" w14:textId="64E0D620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25" w:history="1">
            <w:r w:rsidRPr="00F7262D">
              <w:rPr>
                <w:rStyle w:val="Hyperlink"/>
                <w:noProof/>
              </w:rPr>
              <w:t>11.3 Community Engagement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0FF1A" w14:textId="6BA57CBC" w:rsidR="005F316D" w:rsidRDefault="005F316D">
          <w:pPr>
            <w:pStyle w:val="TOC1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26" w:history="1">
            <w:r w:rsidRPr="00F7262D">
              <w:rPr>
                <w:rStyle w:val="Hyperlink"/>
                <w:noProof/>
              </w:rPr>
              <w:t>Section 12: Tools and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77441" w14:textId="4B36F6E6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27" w:history="1">
            <w:r w:rsidRPr="00F7262D">
              <w:rPr>
                <w:rStyle w:val="Hyperlink"/>
                <w:noProof/>
              </w:rPr>
              <w:t>12.1 Bias Testing Tools – Open Source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3E138" w14:textId="2E119C1D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28" w:history="1">
            <w:r w:rsidRPr="00F7262D">
              <w:rPr>
                <w:rStyle w:val="Hyperlink"/>
                <w:noProof/>
              </w:rPr>
              <w:t>12.2 Statistical Tools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3E1A2" w14:textId="0BB7D238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29" w:history="1">
            <w:r w:rsidRPr="00F7262D">
              <w:rPr>
                <w:rStyle w:val="Hyperlink"/>
                <w:noProof/>
              </w:rPr>
              <w:t>12.3 Documentation Templates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C3D7D9" w14:textId="28981E3E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30" w:history="1">
            <w:r w:rsidRPr="00F7262D">
              <w:rPr>
                <w:rStyle w:val="Hyperlink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C6B0F" w14:textId="4730D034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31" w:history="1">
            <w:r w:rsidRPr="00F7262D">
              <w:rPr>
                <w:rStyle w:val="Hyperlink"/>
                <w:noProof/>
              </w:rPr>
              <w:t>When to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4065F" w14:textId="21C9B143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32" w:history="1">
            <w:r w:rsidRPr="00F7262D">
              <w:rPr>
                <w:rStyle w:val="Hyperlink"/>
                <w:noProof/>
              </w:rPr>
              <w:t>Includes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5683D" w14:textId="52CA6B79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33" w:history="1">
            <w:r w:rsidRPr="00F7262D">
              <w:rPr>
                <w:rStyle w:val="Hyperlink"/>
                <w:noProof/>
              </w:rPr>
              <w:t>12.4 Additional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0CE492" w14:textId="574502A4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34" w:history="1">
            <w:r w:rsidRPr="00F7262D">
              <w:rPr>
                <w:rStyle w:val="Hyperlink"/>
                <w:noProof/>
              </w:rPr>
              <w:t>Office of Data Governance and Analytics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98AE7" w14:textId="7C103F97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35" w:history="1">
            <w:r w:rsidRPr="00F7262D">
              <w:rPr>
                <w:rStyle w:val="Hyperlink"/>
                <w:noProof/>
              </w:rPr>
              <w:t>Federal Guidance and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42C644" w14:textId="29700218" w:rsidR="005F316D" w:rsidRDefault="005F316D">
          <w:pPr>
            <w:pStyle w:val="TOC3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36" w:history="1">
            <w:r w:rsidRPr="00F7262D">
              <w:rPr>
                <w:rStyle w:val="Hyperlink"/>
                <w:noProof/>
              </w:rPr>
              <w:t>Research Organizations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BCEC67" w14:textId="171A76A7" w:rsidR="005F316D" w:rsidRDefault="005F316D">
          <w:pPr>
            <w:pStyle w:val="TOC1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37" w:history="1">
            <w:r w:rsidRPr="00F7262D">
              <w:rPr>
                <w:rStyle w:val="Hyperlink"/>
                <w:noProof/>
              </w:rPr>
              <w:t>Section 13: Summary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6131E" w14:textId="4ACE5804" w:rsidR="005F316D" w:rsidRDefault="005F316D">
          <w:pPr>
            <w:pStyle w:val="TOC2"/>
            <w:tabs>
              <w:tab w:val="right" w:leader="dot" w:pos="9350"/>
            </w:tabs>
            <w:rPr>
              <w:noProof/>
              <w:kern w:val="2"/>
              <w:szCs w:val="24"/>
              <w14:ligatures w14:val="standardContextual"/>
            </w:rPr>
          </w:pPr>
          <w:hyperlink w:anchor="_Toc220506538" w:history="1">
            <w:r w:rsidRPr="00F7262D">
              <w:rPr>
                <w:rStyle w:val="Hyperlink"/>
                <w:noProof/>
              </w:rPr>
              <w:t>Appendix A: Glossary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_Toc220506538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B8845" w14:textId="4ED84EB9" w:rsidR="005F316D" w:rsidRDefault="005F316D" w:rsidP="005F316D">
          <w:r>
            <w:rPr>
              <w:b/>
              <w:bCs/>
              <w:noProof/>
            </w:rPr>
            <w:fldChar w:fldCharType="end"/>
          </w:r>
        </w:p>
      </w:sdtContent>
    </w:sdt>
    <w:p w14:paraId="7D17868B" w14:textId="77777777" w:rsidR="005F316D" w:rsidRPr="003E4421" w:rsidRDefault="005F316D" w:rsidP="005F316D"/>
    <w:p w14:paraId="0A918DA4" w14:textId="77777777" w:rsidR="005F316D" w:rsidRDefault="005F316D" w:rsidP="005F316D">
      <w:pPr>
        <w:rPr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14:paraId="0CF38BE5" w14:textId="77777777" w:rsidR="005F316D" w:rsidRPr="00D777FE" w:rsidRDefault="005F316D" w:rsidP="005F316D">
      <w:pPr>
        <w:pStyle w:val="Heading2"/>
      </w:pPr>
      <w:bookmarkStart w:id="2" w:name="_Toc220506447"/>
      <w:r w:rsidRPr="00D777FE">
        <w:lastRenderedPageBreak/>
        <w:t>Purpose</w:t>
      </w:r>
      <w:bookmarkEnd w:id="2"/>
    </w:p>
    <w:p w14:paraId="764A9652" w14:textId="77777777" w:rsidR="005F316D" w:rsidRPr="00987177" w:rsidRDefault="005F316D" w:rsidP="005F316D">
      <w:r w:rsidRPr="00987177">
        <w:t>This guidebook provides practical guidance for Commonwealth agencies to identify, measure, and mitigate bias in AI systems. It supports agencies in completing bias-related requirements in the Algorithmic Impact Assessment, AI Vendor Supplement, Implementation &amp; Operations Plan</w:t>
      </w:r>
      <w:r>
        <w:t xml:space="preserve"> and </w:t>
      </w:r>
      <w:r w:rsidRPr="00C66862">
        <w:rPr>
          <w:b/>
          <w:bCs/>
        </w:rPr>
        <w:t>AI Model Card</w:t>
      </w:r>
      <w:r>
        <w:t>.</w:t>
      </w:r>
    </w:p>
    <w:p w14:paraId="2675C898" w14:textId="77777777" w:rsidR="005F316D" w:rsidRDefault="005F316D" w:rsidP="005F316D">
      <w:pPr>
        <w:rPr>
          <w:b/>
          <w:bCs/>
        </w:rPr>
      </w:pPr>
      <w:r w:rsidRPr="00987177">
        <w:rPr>
          <w:b/>
          <w:bCs/>
        </w:rPr>
        <w:t>This is a reference document. Use it to understand bias testing requirements and implement appropriate testing for your AI system.</w:t>
      </w:r>
    </w:p>
    <w:p w14:paraId="0F9D2BFD" w14:textId="77777777" w:rsidR="005F316D" w:rsidRPr="00184726" w:rsidRDefault="005F316D" w:rsidP="005F316D">
      <w:r w:rsidRPr="00184726">
        <w:rPr>
          <w:b/>
          <w:bCs/>
        </w:rPr>
        <w:t>Key outputs from using this guidebook:</w:t>
      </w:r>
    </w:p>
    <w:p w14:paraId="1BAD484D" w14:textId="77777777" w:rsidR="005F316D" w:rsidRPr="00184726" w:rsidRDefault="005F316D" w:rsidP="004F53AF">
      <w:pPr>
        <w:pStyle w:val="ListParagraph"/>
        <w:numPr>
          <w:ilvl w:val="0"/>
          <w:numId w:val="77"/>
        </w:numPr>
      </w:pPr>
      <w:r w:rsidRPr="00184726">
        <w:t>Completed bias assessment for AIA Section 5.2</w:t>
      </w:r>
    </w:p>
    <w:p w14:paraId="61BB7F12" w14:textId="77777777" w:rsidR="005F316D" w:rsidRPr="00184726" w:rsidRDefault="005F316D" w:rsidP="004F53AF">
      <w:pPr>
        <w:pStyle w:val="ListParagraph"/>
        <w:numPr>
          <w:ilvl w:val="0"/>
          <w:numId w:val="77"/>
        </w:numPr>
      </w:pPr>
      <w:r w:rsidRPr="00184726">
        <w:t>Fairness metrics and thresholds for vendor evaluation</w:t>
      </w:r>
    </w:p>
    <w:p w14:paraId="7106D238" w14:textId="77777777" w:rsidR="005F316D" w:rsidRPr="00184726" w:rsidRDefault="005F316D" w:rsidP="004F53AF">
      <w:pPr>
        <w:pStyle w:val="ListParagraph"/>
        <w:numPr>
          <w:ilvl w:val="0"/>
          <w:numId w:val="77"/>
        </w:numPr>
      </w:pPr>
      <w:r w:rsidRPr="00184726">
        <w:t>Monitoring procedures for Implementation &amp; Operations Plan</w:t>
      </w:r>
    </w:p>
    <w:p w14:paraId="2DBB91C6" w14:textId="77777777" w:rsidR="005F316D" w:rsidRPr="0044291F" w:rsidRDefault="005F316D" w:rsidP="004F53AF">
      <w:pPr>
        <w:pStyle w:val="ListParagraph"/>
        <w:numPr>
          <w:ilvl w:val="0"/>
          <w:numId w:val="77"/>
        </w:numPr>
      </w:pPr>
      <w:r w:rsidRPr="0044291F">
        <w:t>Documentation for AI Model Card Sections 2 and 3 (fairness testing and monitoring)</w:t>
      </w:r>
    </w:p>
    <w:p w14:paraId="0FD43445" w14:textId="07AE0E03" w:rsidR="005F316D" w:rsidRPr="00184726" w:rsidRDefault="005F316D" w:rsidP="005F316D">
      <w:r w:rsidRPr="00184726">
        <w:rPr>
          <w:b/>
          <w:bCs/>
        </w:rPr>
        <w:t xml:space="preserve">The AI Model Card is the primary transparency document for your AI system. </w:t>
      </w:r>
      <w:r w:rsidRPr="00184726">
        <w:t>This guidebook</w:t>
      </w:r>
      <w:r w:rsidRPr="0044291F">
        <w:t xml:space="preserve">, along with the </w:t>
      </w:r>
      <w:hyperlink r:id="rId8" w:history="1">
        <w:r w:rsidRPr="007642A9">
          <w:rPr>
            <w:rStyle w:val="Hyperlink"/>
          </w:rPr>
          <w:t>AI Explainability Model Card Instructions</w:t>
        </w:r>
      </w:hyperlink>
      <w:r w:rsidRPr="0044291F">
        <w:t>,</w:t>
      </w:r>
      <w:r w:rsidRPr="00184726">
        <w:t xml:space="preserve"> helps you complete the bias and fairness sections of that card.</w:t>
      </w:r>
    </w:p>
    <w:p w14:paraId="5AE5FEA7" w14:textId="77777777" w:rsidR="005F316D" w:rsidRPr="00987177" w:rsidRDefault="005F316D" w:rsidP="005F316D">
      <w:pPr>
        <w:pStyle w:val="Heading1"/>
      </w:pPr>
      <w:bookmarkStart w:id="3" w:name="_Toc220506448"/>
      <w:r w:rsidRPr="00987177">
        <w:t>Section 1: Why Bias and Fairness Matter</w:t>
      </w:r>
      <w:bookmarkEnd w:id="3"/>
    </w:p>
    <w:p w14:paraId="4467205D" w14:textId="77777777" w:rsidR="005F316D" w:rsidRPr="00987177" w:rsidRDefault="005F316D" w:rsidP="005F316D">
      <w:pPr>
        <w:pStyle w:val="Heading2"/>
      </w:pPr>
      <w:bookmarkStart w:id="4" w:name="_Toc220506449"/>
      <w:r w:rsidRPr="00987177">
        <w:t>1.1 The Commonwealth's Commitment</w:t>
      </w:r>
      <w:bookmarkEnd w:id="4"/>
    </w:p>
    <w:p w14:paraId="43516581" w14:textId="77777777" w:rsidR="005F316D" w:rsidRPr="00987177" w:rsidRDefault="005F316D" w:rsidP="005F316D">
      <w:pPr>
        <w:spacing w:before="0" w:after="0"/>
      </w:pPr>
      <w:r w:rsidRPr="00987177">
        <w:t>The Commonwealth is committed to deploying AI systems that serve all Virginians fairly and equitably. Bias in AI systems can:</w:t>
      </w:r>
    </w:p>
    <w:p w14:paraId="24AFD7E9" w14:textId="77777777" w:rsidR="005F316D" w:rsidRPr="00987177" w:rsidRDefault="005F316D" w:rsidP="004F53AF">
      <w:pPr>
        <w:numPr>
          <w:ilvl w:val="0"/>
          <w:numId w:val="1"/>
        </w:numPr>
        <w:spacing w:before="0" w:after="0"/>
      </w:pPr>
      <w:r w:rsidRPr="00987177">
        <w:rPr>
          <w:b/>
          <w:bCs/>
        </w:rPr>
        <w:t>Perpetuate historical discrimination</w:t>
      </w:r>
      <w:r w:rsidRPr="00987177">
        <w:t xml:space="preserve"> against protected groups</w:t>
      </w:r>
    </w:p>
    <w:p w14:paraId="08FADB84" w14:textId="77777777" w:rsidR="005F316D" w:rsidRPr="00987177" w:rsidRDefault="005F316D" w:rsidP="004F53AF">
      <w:pPr>
        <w:numPr>
          <w:ilvl w:val="0"/>
          <w:numId w:val="1"/>
        </w:numPr>
        <w:spacing w:before="0" w:after="0"/>
      </w:pPr>
      <w:r w:rsidRPr="00987177">
        <w:rPr>
          <w:b/>
          <w:bCs/>
        </w:rPr>
        <w:t>Violate civil rights laws</w:t>
      </w:r>
      <w:r w:rsidRPr="00987177">
        <w:t xml:space="preserve"> and constitutional principles</w:t>
      </w:r>
    </w:p>
    <w:p w14:paraId="1AC41093" w14:textId="77777777" w:rsidR="005F316D" w:rsidRPr="00987177" w:rsidRDefault="005F316D" w:rsidP="004F53AF">
      <w:pPr>
        <w:numPr>
          <w:ilvl w:val="0"/>
          <w:numId w:val="1"/>
        </w:numPr>
        <w:spacing w:before="0" w:after="0"/>
      </w:pPr>
      <w:r w:rsidRPr="00987177">
        <w:rPr>
          <w:b/>
          <w:bCs/>
        </w:rPr>
        <w:t>Erode public trust</w:t>
      </w:r>
      <w:r w:rsidRPr="00987177">
        <w:t xml:space="preserve"> in government services</w:t>
      </w:r>
    </w:p>
    <w:p w14:paraId="6EBCA507" w14:textId="77777777" w:rsidR="005F316D" w:rsidRPr="00987177" w:rsidRDefault="005F316D" w:rsidP="004F53AF">
      <w:pPr>
        <w:numPr>
          <w:ilvl w:val="0"/>
          <w:numId w:val="1"/>
        </w:numPr>
        <w:spacing w:before="0" w:after="0"/>
      </w:pPr>
      <w:r w:rsidRPr="00987177">
        <w:rPr>
          <w:b/>
          <w:bCs/>
        </w:rPr>
        <w:t>Result in unfair outcomes</w:t>
      </w:r>
      <w:r w:rsidRPr="00987177">
        <w:t xml:space="preserve"> for individuals and communities</w:t>
      </w:r>
    </w:p>
    <w:p w14:paraId="5613DE46" w14:textId="77777777" w:rsidR="005F316D" w:rsidRPr="00987177" w:rsidRDefault="005F316D" w:rsidP="004F53AF">
      <w:pPr>
        <w:numPr>
          <w:ilvl w:val="0"/>
          <w:numId w:val="1"/>
        </w:numPr>
        <w:spacing w:before="0" w:after="0"/>
      </w:pPr>
      <w:r w:rsidRPr="00987177">
        <w:rPr>
          <w:b/>
          <w:bCs/>
        </w:rPr>
        <w:t>Create legal liability</w:t>
      </w:r>
      <w:r w:rsidRPr="00987177">
        <w:t xml:space="preserve"> for agencies</w:t>
      </w:r>
    </w:p>
    <w:p w14:paraId="53431073" w14:textId="77777777" w:rsidR="005F316D" w:rsidRPr="00987177" w:rsidRDefault="005F316D" w:rsidP="004F53AF">
      <w:pPr>
        <w:numPr>
          <w:ilvl w:val="0"/>
          <w:numId w:val="1"/>
        </w:numPr>
        <w:spacing w:before="0" w:after="0"/>
      </w:pPr>
      <w:r w:rsidRPr="00987177">
        <w:rPr>
          <w:b/>
          <w:bCs/>
        </w:rPr>
        <w:t>Undermine the positive goals</w:t>
      </w:r>
      <w:r w:rsidRPr="00987177">
        <w:t xml:space="preserve"> of AI implementation</w:t>
      </w:r>
    </w:p>
    <w:p w14:paraId="4EDAF0A1" w14:textId="77777777" w:rsidR="005F316D" w:rsidRPr="00987177" w:rsidRDefault="005F316D" w:rsidP="005F316D">
      <w:pPr>
        <w:pStyle w:val="Heading2"/>
      </w:pPr>
      <w:bookmarkStart w:id="5" w:name="_Toc220506450"/>
      <w:r w:rsidRPr="00987177">
        <w:lastRenderedPageBreak/>
        <w:t>1.2 Legal and Ethical Obligations</w:t>
      </w:r>
      <w:bookmarkEnd w:id="5"/>
    </w:p>
    <w:p w14:paraId="404E3D0F" w14:textId="77777777" w:rsidR="005F316D" w:rsidRPr="00987177" w:rsidRDefault="005F316D" w:rsidP="005F316D">
      <w:pPr>
        <w:spacing w:before="0" w:after="0"/>
      </w:pPr>
      <w:r w:rsidRPr="00987177">
        <w:t>Commonwealth agencies have clear obligations under:</w:t>
      </w:r>
    </w:p>
    <w:p w14:paraId="148949DC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Federal Law:</w:t>
      </w:r>
    </w:p>
    <w:p w14:paraId="71E3357D" w14:textId="77777777" w:rsidR="005F316D" w:rsidRPr="00987177" w:rsidRDefault="005F316D" w:rsidP="004F53AF">
      <w:pPr>
        <w:numPr>
          <w:ilvl w:val="0"/>
          <w:numId w:val="2"/>
        </w:numPr>
        <w:spacing w:before="0" w:after="0"/>
      </w:pPr>
      <w:r w:rsidRPr="00987177">
        <w:t>Title VI of the Civil Rights Act of 1964</w:t>
      </w:r>
    </w:p>
    <w:p w14:paraId="348801EF" w14:textId="77777777" w:rsidR="005F316D" w:rsidRPr="00987177" w:rsidRDefault="005F316D" w:rsidP="004F53AF">
      <w:pPr>
        <w:numPr>
          <w:ilvl w:val="0"/>
          <w:numId w:val="2"/>
        </w:numPr>
        <w:spacing w:before="0" w:after="0"/>
      </w:pPr>
      <w:r w:rsidRPr="00987177">
        <w:t>Americans with Disabilities Act</w:t>
      </w:r>
    </w:p>
    <w:p w14:paraId="60BEFBAC" w14:textId="77777777" w:rsidR="005F316D" w:rsidRPr="00987177" w:rsidRDefault="005F316D" w:rsidP="004F53AF">
      <w:pPr>
        <w:numPr>
          <w:ilvl w:val="0"/>
          <w:numId w:val="2"/>
        </w:numPr>
        <w:spacing w:before="0" w:after="0"/>
      </w:pPr>
      <w:r w:rsidRPr="00987177">
        <w:t>Age Discrimination Act</w:t>
      </w:r>
    </w:p>
    <w:p w14:paraId="19C9EB20" w14:textId="77777777" w:rsidR="005F316D" w:rsidRPr="00987177" w:rsidRDefault="005F316D" w:rsidP="004F53AF">
      <w:pPr>
        <w:numPr>
          <w:ilvl w:val="0"/>
          <w:numId w:val="2"/>
        </w:numPr>
        <w:spacing w:before="0" w:after="0"/>
      </w:pPr>
      <w:r w:rsidRPr="00987177">
        <w:t>Equal Credit Opportunity Act</w:t>
      </w:r>
    </w:p>
    <w:p w14:paraId="724DE4D7" w14:textId="77777777" w:rsidR="005F316D" w:rsidRPr="00987177" w:rsidRDefault="005F316D" w:rsidP="004F53AF">
      <w:pPr>
        <w:numPr>
          <w:ilvl w:val="0"/>
          <w:numId w:val="2"/>
        </w:numPr>
        <w:spacing w:before="0" w:after="0"/>
      </w:pPr>
      <w:r w:rsidRPr="00987177">
        <w:t>Fair Housing Act</w:t>
      </w:r>
    </w:p>
    <w:p w14:paraId="3151117B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Commonwealth Law:</w:t>
      </w:r>
    </w:p>
    <w:p w14:paraId="0E185B73" w14:textId="77777777" w:rsidR="005F316D" w:rsidRPr="00987177" w:rsidRDefault="005F316D" w:rsidP="004F53AF">
      <w:pPr>
        <w:numPr>
          <w:ilvl w:val="0"/>
          <w:numId w:val="3"/>
        </w:numPr>
        <w:spacing w:before="0" w:after="0"/>
      </w:pPr>
      <w:r w:rsidRPr="00987177">
        <w:t>Virginia Human Rights Act (Va. Code § 2.2-3900 et seq.)</w:t>
      </w:r>
    </w:p>
    <w:p w14:paraId="5779145B" w14:textId="77777777" w:rsidR="005F316D" w:rsidRDefault="005F316D" w:rsidP="004F53AF">
      <w:pPr>
        <w:numPr>
          <w:ilvl w:val="0"/>
          <w:numId w:val="3"/>
        </w:numPr>
        <w:spacing w:before="0" w:after="0"/>
      </w:pPr>
      <w:r w:rsidRPr="00987177">
        <w:t>Government Data Collection and Dissemination Practices Act (GDCDPA)</w:t>
      </w:r>
    </w:p>
    <w:p w14:paraId="5B0ECF22" w14:textId="77777777" w:rsidR="005F316D" w:rsidRPr="00987177" w:rsidRDefault="005F316D" w:rsidP="005F316D">
      <w:pPr>
        <w:spacing w:before="0" w:after="0"/>
      </w:pPr>
      <w:r w:rsidRPr="002D0861">
        <w:rPr>
          <w:b/>
          <w:bCs/>
        </w:rPr>
        <w:t>COV AI Policy Standards:</w:t>
      </w:r>
    </w:p>
    <w:p w14:paraId="622D30A7" w14:textId="77777777" w:rsidR="005F316D" w:rsidRPr="00987177" w:rsidRDefault="005F316D" w:rsidP="004F53AF">
      <w:pPr>
        <w:numPr>
          <w:ilvl w:val="0"/>
          <w:numId w:val="4"/>
        </w:numPr>
        <w:spacing w:before="0" w:after="0"/>
      </w:pPr>
      <w:r w:rsidRPr="00987177">
        <w:t xml:space="preserve">Policy Standard </w:t>
      </w:r>
      <w:proofErr w:type="spellStart"/>
      <w:r w:rsidRPr="00987177">
        <w:t>I.c</w:t>
      </w:r>
      <w:proofErr w:type="spellEnd"/>
      <w:r w:rsidRPr="00987177">
        <w:t>: "AI outcomes must be validated by humans for bias and other unintended consequences"</w:t>
      </w:r>
    </w:p>
    <w:p w14:paraId="7AB066AF" w14:textId="77777777" w:rsidR="005F316D" w:rsidRPr="00987177" w:rsidRDefault="005F316D" w:rsidP="004F53AF">
      <w:pPr>
        <w:numPr>
          <w:ilvl w:val="0"/>
          <w:numId w:val="4"/>
        </w:numPr>
        <w:spacing w:before="0" w:after="0"/>
      </w:pPr>
      <w:r w:rsidRPr="00987177">
        <w:t xml:space="preserve">Policy Standard </w:t>
      </w:r>
      <w:proofErr w:type="spellStart"/>
      <w:r w:rsidRPr="00987177">
        <w:t>III.b.i</w:t>
      </w:r>
      <w:proofErr w:type="spellEnd"/>
      <w:r w:rsidRPr="00987177">
        <w:t>: AI systems must comply with legal requirements regarding race, ethnicity, color, sex, pregnancy, childbirth, age, disability, religion, and other protected characteristics</w:t>
      </w:r>
    </w:p>
    <w:p w14:paraId="5C60369E" w14:textId="77777777" w:rsidR="005F316D" w:rsidRPr="00987177" w:rsidRDefault="005F316D" w:rsidP="004F53AF">
      <w:pPr>
        <w:numPr>
          <w:ilvl w:val="0"/>
          <w:numId w:val="4"/>
        </w:numPr>
        <w:spacing w:before="0" w:after="0"/>
      </w:pPr>
      <w:r w:rsidRPr="00987177">
        <w:t>EA Standard AI-005: "Agencies shall exercise human oversight for all AI-related matters that involve protected characteristics"</w:t>
      </w:r>
    </w:p>
    <w:p w14:paraId="721C2CBA" w14:textId="77777777" w:rsidR="005F316D" w:rsidRDefault="005F316D" w:rsidP="005F316D">
      <w:pPr>
        <w:spacing w:before="0" w:after="0"/>
        <w:rPr>
          <w:b/>
          <w:bCs/>
        </w:rPr>
      </w:pPr>
    </w:p>
    <w:p w14:paraId="3DECD9E6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These are not optional requirements. Bias testing and mitigation are mandatory for AI systems that affect individuals.</w:t>
      </w:r>
    </w:p>
    <w:p w14:paraId="42702FFC" w14:textId="77777777" w:rsidR="005F316D" w:rsidRPr="00987177" w:rsidRDefault="005F316D" w:rsidP="005F316D">
      <w:pPr>
        <w:spacing w:before="0" w:after="0"/>
      </w:pPr>
    </w:p>
    <w:p w14:paraId="64EDB1CF" w14:textId="77777777" w:rsidR="005F316D" w:rsidRPr="00987177" w:rsidRDefault="005F316D" w:rsidP="005F316D">
      <w:pPr>
        <w:pStyle w:val="Heading1"/>
      </w:pPr>
      <w:bookmarkStart w:id="6" w:name="_Toc220506451"/>
      <w:r w:rsidRPr="00987177">
        <w:t>Section 2: Understanding Bias in AI Systems</w:t>
      </w:r>
      <w:bookmarkEnd w:id="6"/>
    </w:p>
    <w:p w14:paraId="0DCB352F" w14:textId="77777777" w:rsidR="005F316D" w:rsidRDefault="005F316D" w:rsidP="005F316D">
      <w:pPr>
        <w:pStyle w:val="Heading2"/>
      </w:pPr>
      <w:bookmarkStart w:id="7" w:name="_Toc220506452"/>
      <w:r w:rsidRPr="00987177">
        <w:t>2.1 Types of Bias</w:t>
      </w:r>
      <w:bookmarkEnd w:id="7"/>
    </w:p>
    <w:p w14:paraId="47C3FD87" w14:textId="77777777" w:rsidR="005F316D" w:rsidRPr="00E01BE1" w:rsidRDefault="005F316D" w:rsidP="005F316D"/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754"/>
        <w:gridCol w:w="4496"/>
        <w:gridCol w:w="3100"/>
      </w:tblGrid>
      <w:tr w:rsidR="005F316D" w14:paraId="5052F4D9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44E1F963" w14:textId="77777777" w:rsidR="005F316D" w:rsidRDefault="005F316D" w:rsidP="00E85909">
            <w:pPr>
              <w:spacing w:befor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Type</w:t>
            </w:r>
          </w:p>
        </w:tc>
        <w:tc>
          <w:tcPr>
            <w:tcW w:w="4528" w:type="dxa"/>
          </w:tcPr>
          <w:p w14:paraId="2C292089" w14:textId="77777777" w:rsidR="005F316D" w:rsidRDefault="005F316D" w:rsidP="00E8590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Description</w:t>
            </w:r>
          </w:p>
        </w:tc>
        <w:tc>
          <w:tcPr>
            <w:tcW w:w="3117" w:type="dxa"/>
          </w:tcPr>
          <w:p w14:paraId="40D1EBE1" w14:textId="77777777" w:rsidR="005F316D" w:rsidRDefault="005F316D" w:rsidP="00E8590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Example</w:t>
            </w:r>
          </w:p>
        </w:tc>
      </w:tr>
      <w:tr w:rsidR="005F316D" w14:paraId="4926378F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19880812" w14:textId="77777777" w:rsidR="005F316D" w:rsidRDefault="005F316D" w:rsidP="00E85909">
            <w:pPr>
              <w:spacing w:before="0"/>
              <w:rPr>
                <w:b w:val="0"/>
                <w:bCs w:val="0"/>
              </w:rPr>
            </w:pPr>
            <w:r w:rsidRPr="00987177">
              <w:t>Historical Bias</w:t>
            </w:r>
          </w:p>
        </w:tc>
        <w:tc>
          <w:tcPr>
            <w:tcW w:w="4528" w:type="dxa"/>
          </w:tcPr>
          <w:p w14:paraId="12AA48D9" w14:textId="77777777" w:rsidR="005F316D" w:rsidRDefault="005F316D" w:rsidP="00E8590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87177">
              <w:t>Training data reflects past discrimination or societal inequities. Even accurate historical data can perpetuate unfair patterns</w:t>
            </w:r>
          </w:p>
        </w:tc>
        <w:tc>
          <w:tcPr>
            <w:tcW w:w="3117" w:type="dxa"/>
          </w:tcPr>
          <w:p w14:paraId="29B96A0D" w14:textId="77777777" w:rsidR="005F316D" w:rsidRPr="00E01BE1" w:rsidRDefault="005F316D" w:rsidP="00E8590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987177">
              <w:rPr>
                <w:i/>
                <w:iCs/>
              </w:rPr>
              <w:t>Hiring AI trained on historical hiring data where certain groups were systematically excluded learns to replicate that exclusion.</w:t>
            </w:r>
          </w:p>
        </w:tc>
      </w:tr>
      <w:tr w:rsidR="005F316D" w14:paraId="5AC2340A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A2E43B0" w14:textId="77777777" w:rsidR="005F316D" w:rsidRDefault="005F316D" w:rsidP="00E85909">
            <w:pPr>
              <w:spacing w:before="0"/>
              <w:rPr>
                <w:b w:val="0"/>
                <w:bCs w:val="0"/>
              </w:rPr>
            </w:pPr>
            <w:r w:rsidRPr="00987177">
              <w:t>Representation Bias</w:t>
            </w:r>
          </w:p>
        </w:tc>
        <w:tc>
          <w:tcPr>
            <w:tcW w:w="4528" w:type="dxa"/>
          </w:tcPr>
          <w:p w14:paraId="3BE78F81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Training data does not adequately represent all groups that will be affected by the system.</w:t>
            </w:r>
          </w:p>
          <w:p w14:paraId="3D79162A" w14:textId="77777777" w:rsidR="005F316D" w:rsidRDefault="005F316D" w:rsidP="00E8590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17" w:type="dxa"/>
          </w:tcPr>
          <w:p w14:paraId="69541BFA" w14:textId="77777777" w:rsidR="005F316D" w:rsidRPr="00E01BE1" w:rsidRDefault="005F316D" w:rsidP="00E8590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987177">
              <w:rPr>
                <w:i/>
                <w:iCs/>
              </w:rPr>
              <w:t>Facial recognition system trained primarily on one demographic performs poorly on others.</w:t>
            </w:r>
          </w:p>
        </w:tc>
      </w:tr>
      <w:tr w:rsidR="005F316D" w14:paraId="0011FB0B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675344E3" w14:textId="77777777" w:rsidR="005F316D" w:rsidRDefault="005F316D" w:rsidP="00E85909">
            <w:pPr>
              <w:spacing w:before="0"/>
              <w:rPr>
                <w:b w:val="0"/>
                <w:bCs w:val="0"/>
              </w:rPr>
            </w:pPr>
            <w:r w:rsidRPr="00987177">
              <w:t>Measurement Bias</w:t>
            </w:r>
          </w:p>
        </w:tc>
        <w:tc>
          <w:tcPr>
            <w:tcW w:w="4528" w:type="dxa"/>
          </w:tcPr>
          <w:p w14:paraId="0086AFD4" w14:textId="77777777" w:rsidR="005F316D" w:rsidRDefault="005F316D" w:rsidP="00E8590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87177">
              <w:t>The way data is collected or measured differs systematically across groups.</w:t>
            </w:r>
          </w:p>
        </w:tc>
        <w:tc>
          <w:tcPr>
            <w:tcW w:w="3117" w:type="dxa"/>
          </w:tcPr>
          <w:p w14:paraId="4A14190E" w14:textId="77777777" w:rsidR="005F316D" w:rsidRPr="00E01BE1" w:rsidRDefault="005F316D" w:rsidP="00E8590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987177">
              <w:rPr>
                <w:i/>
                <w:iCs/>
              </w:rPr>
              <w:t>Arrest data as a proxy for crime systematically over-represents communities with heavier policing.</w:t>
            </w:r>
          </w:p>
        </w:tc>
      </w:tr>
      <w:tr w:rsidR="005F316D" w14:paraId="73706310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4CD8827A" w14:textId="77777777" w:rsidR="005F316D" w:rsidRDefault="005F316D" w:rsidP="00E85909">
            <w:pPr>
              <w:spacing w:before="0"/>
              <w:rPr>
                <w:b w:val="0"/>
                <w:bCs w:val="0"/>
              </w:rPr>
            </w:pPr>
            <w:r w:rsidRPr="00987177">
              <w:t>Aggregation Bias</w:t>
            </w:r>
          </w:p>
        </w:tc>
        <w:tc>
          <w:tcPr>
            <w:tcW w:w="4528" w:type="dxa"/>
          </w:tcPr>
          <w:p w14:paraId="291265FA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A one-size-fits-all model fails to account for important differences between groups.</w:t>
            </w:r>
          </w:p>
          <w:p w14:paraId="41DEFF43" w14:textId="77777777" w:rsidR="005F316D" w:rsidRDefault="005F316D" w:rsidP="00E8590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17" w:type="dxa"/>
          </w:tcPr>
          <w:p w14:paraId="22F38635" w14:textId="77777777" w:rsidR="005F316D" w:rsidRPr="00E01BE1" w:rsidRDefault="005F316D" w:rsidP="00E8590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987177">
              <w:rPr>
                <w:i/>
                <w:iCs/>
              </w:rPr>
              <w:t>Medical AI trained on aggregate data misses conditions that manifest differently across demographic groups.</w:t>
            </w:r>
          </w:p>
        </w:tc>
      </w:tr>
      <w:tr w:rsidR="005F316D" w14:paraId="03D5AE2F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3995456A" w14:textId="77777777" w:rsidR="005F316D" w:rsidRDefault="005F316D" w:rsidP="00E85909">
            <w:pPr>
              <w:spacing w:before="0"/>
              <w:rPr>
                <w:b w:val="0"/>
                <w:bCs w:val="0"/>
              </w:rPr>
            </w:pPr>
            <w:r w:rsidRPr="00987177">
              <w:t>Evaluation Bias</w:t>
            </w:r>
          </w:p>
        </w:tc>
        <w:tc>
          <w:tcPr>
            <w:tcW w:w="4528" w:type="dxa"/>
          </w:tcPr>
          <w:p w14:paraId="2E94BCDD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Testing data or benchmarks are not representative of actual use cases.</w:t>
            </w:r>
          </w:p>
          <w:p w14:paraId="1B1E3D75" w14:textId="77777777" w:rsidR="005F316D" w:rsidRDefault="005F316D" w:rsidP="00E8590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17" w:type="dxa"/>
          </w:tcPr>
          <w:p w14:paraId="72287CCE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987177">
              <w:rPr>
                <w:i/>
                <w:iCs/>
              </w:rPr>
              <w:t>AI tested only on high-quality studio images but deployed on real-world photos of varying quality.</w:t>
            </w:r>
          </w:p>
          <w:p w14:paraId="1648D9BC" w14:textId="77777777" w:rsidR="005F316D" w:rsidRPr="00E01BE1" w:rsidRDefault="005F316D" w:rsidP="00E8590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</w:tr>
      <w:tr w:rsidR="005F316D" w14:paraId="1C62B88C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3787ECFC" w14:textId="77777777" w:rsidR="005F316D" w:rsidRDefault="005F316D" w:rsidP="00E85909">
            <w:pPr>
              <w:spacing w:before="0"/>
              <w:rPr>
                <w:b w:val="0"/>
                <w:bCs w:val="0"/>
              </w:rPr>
            </w:pPr>
            <w:r w:rsidRPr="00987177">
              <w:t>Deployment Bias</w:t>
            </w:r>
          </w:p>
        </w:tc>
        <w:tc>
          <w:tcPr>
            <w:tcW w:w="4528" w:type="dxa"/>
          </w:tcPr>
          <w:p w14:paraId="749B43F4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System is used in contexts or for purposes that differ from design intent, creating unfair outcomes.</w:t>
            </w:r>
          </w:p>
          <w:p w14:paraId="038AE1A1" w14:textId="77777777" w:rsidR="005F316D" w:rsidRDefault="005F316D" w:rsidP="00E8590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17" w:type="dxa"/>
          </w:tcPr>
          <w:p w14:paraId="01FE85E1" w14:textId="77777777" w:rsidR="005F316D" w:rsidRPr="00E01BE1" w:rsidRDefault="005F316D" w:rsidP="00E8590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987177">
              <w:rPr>
                <w:i/>
                <w:iCs/>
              </w:rPr>
              <w:t>Risk assessment tool designed for one population applied to a different population without validation.</w:t>
            </w:r>
          </w:p>
        </w:tc>
      </w:tr>
    </w:tbl>
    <w:p w14:paraId="124E81FF" w14:textId="77777777" w:rsidR="005F316D" w:rsidRDefault="005F316D" w:rsidP="005F316D">
      <w:pPr>
        <w:spacing w:before="0" w:after="0"/>
        <w:rPr>
          <w:b/>
          <w:bCs/>
        </w:rPr>
      </w:pPr>
    </w:p>
    <w:p w14:paraId="68DDC16A" w14:textId="77777777" w:rsidR="005F316D" w:rsidRPr="00987177" w:rsidRDefault="005F316D" w:rsidP="005F316D">
      <w:pPr>
        <w:spacing w:before="0" w:after="0"/>
      </w:pPr>
    </w:p>
    <w:p w14:paraId="1E51FF0A" w14:textId="77777777" w:rsidR="005F316D" w:rsidRPr="00987177" w:rsidRDefault="005F316D" w:rsidP="005F316D">
      <w:r w:rsidRPr="00987177">
        <w:t>2.2 Protected Characteristics Under Virginia and Federal Law</w:t>
      </w:r>
    </w:p>
    <w:p w14:paraId="4AB1DBF4" w14:textId="77777777" w:rsidR="005F316D" w:rsidRDefault="005F316D" w:rsidP="005F316D">
      <w:pPr>
        <w:spacing w:before="0" w:after="0"/>
      </w:pPr>
      <w:r w:rsidRPr="00987177">
        <w:t>Your AI system must not unlawfully discriminate based on:</w:t>
      </w:r>
    </w:p>
    <w:p w14:paraId="244FF7C2" w14:textId="77777777" w:rsidR="005F316D" w:rsidRPr="00987177" w:rsidRDefault="005F316D" w:rsidP="005F316D">
      <w:pPr>
        <w:spacing w:before="0" w:after="0"/>
      </w:pPr>
    </w:p>
    <w:p w14:paraId="2AE09855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Virginia Human Rights Act (Va. Code § 2.2-3900) and Federal Law: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06"/>
        <w:gridCol w:w="4314"/>
      </w:tblGrid>
      <w:tr w:rsidR="005F316D" w14:paraId="3D95625C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5" w:type="dxa"/>
          </w:tcPr>
          <w:p w14:paraId="0540B9F7" w14:textId="77777777" w:rsidR="005F316D" w:rsidRPr="00987177" w:rsidRDefault="005F316D" w:rsidP="004F53AF">
            <w:pPr>
              <w:numPr>
                <w:ilvl w:val="0"/>
                <w:numId w:val="5"/>
              </w:numPr>
              <w:spacing w:line="276" w:lineRule="auto"/>
            </w:pPr>
            <w:r w:rsidRPr="00987177">
              <w:lastRenderedPageBreak/>
              <w:t>Race</w:t>
            </w:r>
          </w:p>
          <w:p w14:paraId="1F2AFE57" w14:textId="77777777" w:rsidR="005F316D" w:rsidRPr="00987177" w:rsidRDefault="005F316D" w:rsidP="004F53AF">
            <w:pPr>
              <w:numPr>
                <w:ilvl w:val="0"/>
                <w:numId w:val="5"/>
              </w:numPr>
              <w:spacing w:line="276" w:lineRule="auto"/>
            </w:pPr>
            <w:r w:rsidRPr="00987177">
              <w:t>Color</w:t>
            </w:r>
          </w:p>
          <w:p w14:paraId="4F6C1FA1" w14:textId="77777777" w:rsidR="005F316D" w:rsidRPr="00987177" w:rsidRDefault="005F316D" w:rsidP="004F53AF">
            <w:pPr>
              <w:numPr>
                <w:ilvl w:val="0"/>
                <w:numId w:val="5"/>
              </w:numPr>
              <w:spacing w:line="276" w:lineRule="auto"/>
            </w:pPr>
            <w:r w:rsidRPr="00987177">
              <w:t>Religion</w:t>
            </w:r>
          </w:p>
          <w:p w14:paraId="02063D08" w14:textId="77777777" w:rsidR="005F316D" w:rsidRPr="00987177" w:rsidRDefault="005F316D" w:rsidP="004F53AF">
            <w:pPr>
              <w:numPr>
                <w:ilvl w:val="0"/>
                <w:numId w:val="5"/>
              </w:numPr>
              <w:spacing w:line="276" w:lineRule="auto"/>
            </w:pPr>
            <w:r w:rsidRPr="00987177">
              <w:t>National origin</w:t>
            </w:r>
          </w:p>
          <w:p w14:paraId="446011B4" w14:textId="77777777" w:rsidR="005F316D" w:rsidRPr="00987177" w:rsidRDefault="005F316D" w:rsidP="004F53AF">
            <w:pPr>
              <w:numPr>
                <w:ilvl w:val="0"/>
                <w:numId w:val="5"/>
              </w:numPr>
              <w:spacing w:line="276" w:lineRule="auto"/>
            </w:pPr>
            <w:r w:rsidRPr="00987177">
              <w:t>Sex (including pregnancy, childbirth, or related medical conditions)</w:t>
            </w:r>
          </w:p>
          <w:p w14:paraId="34941045" w14:textId="77777777" w:rsidR="005F316D" w:rsidRPr="00987177" w:rsidRDefault="005F316D" w:rsidP="004F53AF">
            <w:pPr>
              <w:numPr>
                <w:ilvl w:val="0"/>
                <w:numId w:val="5"/>
              </w:numPr>
              <w:spacing w:line="276" w:lineRule="auto"/>
            </w:pPr>
            <w:r w:rsidRPr="00987177">
              <w:t>Age</w:t>
            </w:r>
          </w:p>
          <w:p w14:paraId="2F40E46F" w14:textId="77777777" w:rsidR="005F316D" w:rsidRPr="00987177" w:rsidRDefault="005F316D" w:rsidP="004F53AF">
            <w:pPr>
              <w:numPr>
                <w:ilvl w:val="0"/>
                <w:numId w:val="5"/>
              </w:numPr>
              <w:spacing w:line="276" w:lineRule="auto"/>
            </w:pPr>
            <w:r w:rsidRPr="00987177">
              <w:t>Marital status</w:t>
            </w:r>
          </w:p>
          <w:p w14:paraId="67884718" w14:textId="77777777" w:rsidR="005F316D" w:rsidRPr="00987177" w:rsidRDefault="005F316D" w:rsidP="004F53AF">
            <w:pPr>
              <w:numPr>
                <w:ilvl w:val="0"/>
                <w:numId w:val="5"/>
              </w:numPr>
              <w:spacing w:line="276" w:lineRule="auto"/>
            </w:pPr>
            <w:r w:rsidRPr="00987177">
              <w:t>Sexual orientation</w:t>
            </w:r>
          </w:p>
          <w:p w14:paraId="721C5C93" w14:textId="77777777" w:rsidR="005F316D" w:rsidRDefault="005F316D" w:rsidP="004F53AF">
            <w:pPr>
              <w:numPr>
                <w:ilvl w:val="0"/>
                <w:numId w:val="5"/>
              </w:numPr>
              <w:spacing w:line="276" w:lineRule="auto"/>
            </w:pPr>
            <w:r w:rsidRPr="00987177">
              <w:t>Gender identity or expression</w:t>
            </w:r>
          </w:p>
        </w:tc>
        <w:tc>
          <w:tcPr>
            <w:tcW w:w="4675" w:type="dxa"/>
          </w:tcPr>
          <w:p w14:paraId="45187315" w14:textId="77777777" w:rsidR="005F316D" w:rsidRPr="00987177" w:rsidRDefault="005F316D" w:rsidP="004F53AF">
            <w:pPr>
              <w:numPr>
                <w:ilvl w:val="0"/>
                <w:numId w:val="5"/>
              </w:numPr>
              <w:spacing w:line="276" w:lineRule="auto"/>
            </w:pPr>
            <w:r w:rsidRPr="00987177">
              <w:t>Military status / Veteran status</w:t>
            </w:r>
          </w:p>
          <w:p w14:paraId="5603B3E2" w14:textId="77777777" w:rsidR="005F316D" w:rsidRDefault="005F316D" w:rsidP="004F53AF">
            <w:pPr>
              <w:numPr>
                <w:ilvl w:val="0"/>
                <w:numId w:val="5"/>
              </w:numPr>
              <w:spacing w:line="276" w:lineRule="auto"/>
            </w:pPr>
            <w:r w:rsidRPr="00987177">
              <w:t>Disability (mental or physical)</w:t>
            </w:r>
          </w:p>
          <w:p w14:paraId="6718DB56" w14:textId="77777777" w:rsidR="005F316D" w:rsidRPr="00987177" w:rsidRDefault="005F316D" w:rsidP="004F53AF">
            <w:pPr>
              <w:numPr>
                <w:ilvl w:val="0"/>
                <w:numId w:val="5"/>
              </w:numPr>
              <w:spacing w:line="276" w:lineRule="auto"/>
            </w:pPr>
            <w:r w:rsidRPr="00987177">
              <w:t>Familial status</w:t>
            </w:r>
          </w:p>
          <w:p w14:paraId="3FA36435" w14:textId="77777777" w:rsidR="005F316D" w:rsidRPr="00987177" w:rsidRDefault="005F316D" w:rsidP="004F53AF">
            <w:pPr>
              <w:numPr>
                <w:ilvl w:val="0"/>
                <w:numId w:val="5"/>
              </w:numPr>
              <w:spacing w:line="276" w:lineRule="auto"/>
            </w:pPr>
            <w:r w:rsidRPr="00987177">
              <w:t>Genetic information</w:t>
            </w:r>
          </w:p>
          <w:p w14:paraId="7A4829A8" w14:textId="77777777" w:rsidR="005F316D" w:rsidRPr="00987177" w:rsidRDefault="005F316D" w:rsidP="004F53AF">
            <w:pPr>
              <w:numPr>
                <w:ilvl w:val="0"/>
                <w:numId w:val="5"/>
              </w:numPr>
              <w:spacing w:line="276" w:lineRule="auto"/>
            </w:pPr>
            <w:r w:rsidRPr="00987177">
              <w:t>Ancestry</w:t>
            </w:r>
          </w:p>
          <w:p w14:paraId="3D72FB28" w14:textId="77777777" w:rsidR="005F316D" w:rsidRPr="00987177" w:rsidRDefault="005F316D" w:rsidP="004F53AF">
            <w:pPr>
              <w:numPr>
                <w:ilvl w:val="0"/>
                <w:numId w:val="5"/>
              </w:numPr>
              <w:spacing w:line="276" w:lineRule="auto"/>
            </w:pPr>
            <w:r w:rsidRPr="00987177">
              <w:t>Ethnicity</w:t>
            </w:r>
          </w:p>
          <w:p w14:paraId="7F1A015F" w14:textId="77777777" w:rsidR="005F316D" w:rsidRPr="00987177" w:rsidRDefault="005F316D" w:rsidP="004F53AF">
            <w:pPr>
              <w:numPr>
                <w:ilvl w:val="0"/>
                <w:numId w:val="5"/>
              </w:numPr>
              <w:spacing w:line="276" w:lineRule="auto"/>
            </w:pPr>
            <w:r w:rsidRPr="00987177">
              <w:t>Creed</w:t>
            </w:r>
          </w:p>
          <w:p w14:paraId="23B3A388" w14:textId="77777777" w:rsidR="005F316D" w:rsidRDefault="005F316D" w:rsidP="004F53AF">
            <w:pPr>
              <w:numPr>
                <w:ilvl w:val="0"/>
                <w:numId w:val="5"/>
              </w:numPr>
              <w:spacing w:line="276" w:lineRule="auto"/>
            </w:pPr>
            <w:r w:rsidRPr="00987177">
              <w:t>Lawful source of income (in housing and lending contexts)</w:t>
            </w:r>
          </w:p>
        </w:tc>
      </w:tr>
    </w:tbl>
    <w:p w14:paraId="26EB47FA" w14:textId="77777777" w:rsidR="005F316D" w:rsidRDefault="005F316D" w:rsidP="005F316D">
      <w:pPr>
        <w:spacing w:before="0" w:after="0"/>
        <w:rPr>
          <w:b/>
          <w:bCs/>
        </w:rPr>
      </w:pPr>
    </w:p>
    <w:p w14:paraId="2B351285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These protected characteristics must be specifically evaluated in your bias testing.</w:t>
      </w:r>
    </w:p>
    <w:p w14:paraId="2E1443D8" w14:textId="77777777" w:rsidR="005F316D" w:rsidRPr="00987177" w:rsidRDefault="005F316D" w:rsidP="005F316D">
      <w:pPr>
        <w:pStyle w:val="Heading2"/>
      </w:pPr>
      <w:bookmarkStart w:id="8" w:name="_Toc220506453"/>
      <w:r w:rsidRPr="00987177">
        <w:t>2.3 Direct vs. Indirect Discrimination</w:t>
      </w:r>
      <w:bookmarkEnd w:id="8"/>
    </w:p>
    <w:p w14:paraId="5A7B92E7" w14:textId="77777777" w:rsidR="005F316D" w:rsidRDefault="005F316D" w:rsidP="005F316D">
      <w:pPr>
        <w:spacing w:before="0"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3"/>
        <w:gridCol w:w="3713"/>
        <w:gridCol w:w="3114"/>
      </w:tblGrid>
      <w:tr w:rsidR="005F316D" w14:paraId="6D6578E7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5" w:type="dxa"/>
          </w:tcPr>
          <w:p w14:paraId="51BF952A" w14:textId="77777777" w:rsidR="005F316D" w:rsidRPr="004E2989" w:rsidRDefault="005F316D" w:rsidP="00E85909">
            <w:pPr>
              <w:rPr>
                <w:b/>
                <w:bCs/>
              </w:rPr>
            </w:pPr>
            <w:r w:rsidRPr="004E2989">
              <w:rPr>
                <w:b/>
                <w:bCs/>
              </w:rPr>
              <w:t>Type</w:t>
            </w:r>
          </w:p>
        </w:tc>
        <w:tc>
          <w:tcPr>
            <w:tcW w:w="3718" w:type="dxa"/>
          </w:tcPr>
          <w:p w14:paraId="3DCA3FA7" w14:textId="77777777" w:rsidR="005F316D" w:rsidRPr="004E2989" w:rsidRDefault="005F316D" w:rsidP="00E85909">
            <w:pPr>
              <w:rPr>
                <w:b/>
                <w:bCs/>
              </w:rPr>
            </w:pPr>
            <w:r w:rsidRPr="004E2989">
              <w:rPr>
                <w:b/>
                <w:bCs/>
              </w:rPr>
              <w:t>Description</w:t>
            </w:r>
          </w:p>
        </w:tc>
        <w:tc>
          <w:tcPr>
            <w:tcW w:w="3117" w:type="dxa"/>
          </w:tcPr>
          <w:p w14:paraId="12F8C9E1" w14:textId="77777777" w:rsidR="005F316D" w:rsidRPr="004E2989" w:rsidRDefault="005F316D" w:rsidP="00E85909">
            <w:pPr>
              <w:rPr>
                <w:b/>
                <w:bCs/>
              </w:rPr>
            </w:pPr>
            <w:r w:rsidRPr="004E2989">
              <w:rPr>
                <w:b/>
                <w:bCs/>
              </w:rPr>
              <w:t>Example</w:t>
            </w:r>
          </w:p>
        </w:tc>
      </w:tr>
      <w:tr w:rsidR="005F316D" w14:paraId="39236E46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5" w:type="dxa"/>
          </w:tcPr>
          <w:p w14:paraId="68DC30A6" w14:textId="77777777" w:rsidR="005F316D" w:rsidRDefault="005F316D" w:rsidP="00E85909">
            <w:pPr>
              <w:rPr>
                <w:b/>
                <w:bCs/>
              </w:rPr>
            </w:pPr>
            <w:r w:rsidRPr="00987177">
              <w:rPr>
                <w:b/>
                <w:bCs/>
              </w:rPr>
              <w:t>Direct Discrimination</w:t>
            </w:r>
          </w:p>
        </w:tc>
        <w:tc>
          <w:tcPr>
            <w:tcW w:w="3718" w:type="dxa"/>
          </w:tcPr>
          <w:p w14:paraId="62433E86" w14:textId="77777777" w:rsidR="005F316D" w:rsidRPr="00987177" w:rsidRDefault="005F316D" w:rsidP="00E85909">
            <w:pPr>
              <w:spacing w:line="276" w:lineRule="auto"/>
            </w:pPr>
            <w:r w:rsidRPr="00987177">
              <w:t>The AI system explicitly uses protected characteristics in decision-making in ways that are not legally justified.</w:t>
            </w:r>
          </w:p>
          <w:p w14:paraId="48C27BF0" w14:textId="77777777" w:rsidR="005F316D" w:rsidRDefault="005F316D" w:rsidP="00E85909">
            <w:pPr>
              <w:spacing w:line="276" w:lineRule="auto"/>
              <w:rPr>
                <w:b/>
                <w:bCs/>
              </w:rPr>
            </w:pPr>
            <w:r w:rsidRPr="00987177">
              <w:rPr>
                <w:b/>
                <w:bCs/>
              </w:rPr>
              <w:t>This is almost always prohibited and must be eliminated.</w:t>
            </w:r>
          </w:p>
        </w:tc>
        <w:tc>
          <w:tcPr>
            <w:tcW w:w="3117" w:type="dxa"/>
          </w:tcPr>
          <w:p w14:paraId="6819772F" w14:textId="77777777" w:rsidR="005F316D" w:rsidRPr="00987177" w:rsidRDefault="005F316D" w:rsidP="00E85909">
            <w:pPr>
              <w:spacing w:line="276" w:lineRule="auto"/>
            </w:pPr>
            <w:r w:rsidRPr="00987177">
              <w:t>An AI system that explicitly lowers scores for applicants of a certain race.</w:t>
            </w:r>
          </w:p>
          <w:p w14:paraId="33FE2D7A" w14:textId="77777777" w:rsidR="005F316D" w:rsidRDefault="005F316D" w:rsidP="00E85909">
            <w:pPr>
              <w:rPr>
                <w:b/>
                <w:bCs/>
              </w:rPr>
            </w:pPr>
          </w:p>
        </w:tc>
      </w:tr>
      <w:tr w:rsidR="005F316D" w14:paraId="4BD0220E" w14:textId="77777777" w:rsidTr="00E85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15" w:type="dxa"/>
          </w:tcPr>
          <w:p w14:paraId="1F4A3BD0" w14:textId="77777777" w:rsidR="005F316D" w:rsidRDefault="005F316D" w:rsidP="00E85909">
            <w:pPr>
              <w:rPr>
                <w:b/>
                <w:bCs/>
              </w:rPr>
            </w:pPr>
            <w:r w:rsidRPr="00987177">
              <w:rPr>
                <w:b/>
                <w:bCs/>
              </w:rPr>
              <w:t>Indirect Discrimination (Disparate Impact)</w:t>
            </w:r>
          </w:p>
        </w:tc>
        <w:tc>
          <w:tcPr>
            <w:tcW w:w="3718" w:type="dxa"/>
          </w:tcPr>
          <w:p w14:paraId="7DE55FDE" w14:textId="77777777" w:rsidR="005F316D" w:rsidRPr="00987177" w:rsidRDefault="005F316D" w:rsidP="00E85909">
            <w:pPr>
              <w:spacing w:line="276" w:lineRule="auto"/>
            </w:pPr>
            <w:r w:rsidRPr="00987177">
              <w:t>The AI system uses facially neutral factors that are highly correlated with protected characteristics and produce discriminatory outcomes without business justification.</w:t>
            </w:r>
          </w:p>
          <w:p w14:paraId="639BC886" w14:textId="77777777" w:rsidR="005F316D" w:rsidRDefault="005F316D" w:rsidP="00E85909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6A68A6B3" w14:textId="77777777" w:rsidR="005F316D" w:rsidRDefault="005F316D" w:rsidP="00E85909">
            <w:pPr>
              <w:rPr>
                <w:b/>
                <w:bCs/>
              </w:rPr>
            </w:pPr>
            <w:r w:rsidRPr="00987177">
              <w:t>Using zip code as a factor when zip code is highly correlated with race, resulting in discriminatory outcomes even though race itself is not used.</w:t>
            </w:r>
          </w:p>
        </w:tc>
      </w:tr>
    </w:tbl>
    <w:p w14:paraId="0AB744B0" w14:textId="77777777" w:rsidR="005F316D" w:rsidRDefault="005F316D" w:rsidP="005F316D">
      <w:pPr>
        <w:spacing w:before="0" w:after="0"/>
        <w:rPr>
          <w:b/>
          <w:bCs/>
        </w:rPr>
      </w:pPr>
    </w:p>
    <w:p w14:paraId="33D2BFFF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Under federal civil rights law, disparate impact can be unlawful even without discriminatory intent if:</w:t>
      </w:r>
    </w:p>
    <w:p w14:paraId="371C6BFC" w14:textId="77777777" w:rsidR="005F316D" w:rsidRPr="00987177" w:rsidRDefault="005F316D" w:rsidP="004F53AF">
      <w:pPr>
        <w:numPr>
          <w:ilvl w:val="0"/>
          <w:numId w:val="6"/>
        </w:numPr>
        <w:spacing w:before="0" w:after="0"/>
      </w:pPr>
      <w:r w:rsidRPr="00987177">
        <w:t>A protected group experiences significantly worse outcomes</w:t>
      </w:r>
    </w:p>
    <w:p w14:paraId="58676DEC" w14:textId="77777777" w:rsidR="005F316D" w:rsidRPr="00987177" w:rsidRDefault="005F316D" w:rsidP="004F53AF">
      <w:pPr>
        <w:numPr>
          <w:ilvl w:val="0"/>
          <w:numId w:val="6"/>
        </w:numPr>
        <w:spacing w:before="0" w:after="0"/>
      </w:pPr>
      <w:r w:rsidRPr="00987177">
        <w:t>The practice causing the disparity is not justified by legitimate business necessity</w:t>
      </w:r>
    </w:p>
    <w:p w14:paraId="12F0EC9A" w14:textId="77777777" w:rsidR="005F316D" w:rsidRPr="00987177" w:rsidRDefault="005F316D" w:rsidP="004F53AF">
      <w:pPr>
        <w:numPr>
          <w:ilvl w:val="0"/>
          <w:numId w:val="6"/>
        </w:numPr>
        <w:spacing w:before="0" w:after="0"/>
      </w:pPr>
      <w:r w:rsidRPr="00987177">
        <w:lastRenderedPageBreak/>
        <w:t>An alternative practice would serve the same purpose with less disparate impact</w:t>
      </w:r>
    </w:p>
    <w:p w14:paraId="3FB178B5" w14:textId="77777777" w:rsidR="005F316D" w:rsidRPr="00987177" w:rsidRDefault="005F316D" w:rsidP="005F316D">
      <w:pPr>
        <w:spacing w:before="0" w:after="0"/>
      </w:pPr>
    </w:p>
    <w:p w14:paraId="16708A67" w14:textId="77777777" w:rsidR="005F316D" w:rsidRPr="00987177" w:rsidRDefault="005F316D" w:rsidP="005F316D">
      <w:pPr>
        <w:pStyle w:val="Heading1"/>
      </w:pPr>
      <w:bookmarkStart w:id="9" w:name="_Toc220506454"/>
      <w:r w:rsidRPr="00987177">
        <w:t>Section 3: Bias Testing Methodology</w:t>
      </w:r>
      <w:bookmarkEnd w:id="9"/>
    </w:p>
    <w:p w14:paraId="767A524E" w14:textId="77777777" w:rsidR="005F316D" w:rsidRPr="00987177" w:rsidRDefault="005F316D" w:rsidP="005F316D">
      <w:pPr>
        <w:pStyle w:val="Heading2"/>
      </w:pPr>
      <w:bookmarkStart w:id="10" w:name="_Toc220506455"/>
      <w:r w:rsidRPr="00987177">
        <w:t>3.1 When to Test for Bias</w:t>
      </w:r>
      <w:bookmarkEnd w:id="10"/>
    </w:p>
    <w:p w14:paraId="4DB45FB7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Required Testing Points:</w:t>
      </w:r>
    </w:p>
    <w:p w14:paraId="1BC8C02E" w14:textId="77777777" w:rsidR="005F316D" w:rsidRPr="00987177" w:rsidRDefault="005F316D" w:rsidP="005F316D">
      <w:pPr>
        <w:pStyle w:val="ListParagraph"/>
        <w:spacing w:before="0" w:after="0"/>
      </w:pPr>
      <w:r w:rsidRPr="00987177">
        <w:t xml:space="preserve">☐ </w:t>
      </w:r>
      <w:r w:rsidRPr="003A402F">
        <w:rPr>
          <w:b/>
          <w:bCs/>
        </w:rPr>
        <w:t>Before deployment</w:t>
      </w:r>
      <w:r w:rsidRPr="00987177">
        <w:t xml:space="preserve"> - Initial bias assessment (required in AIA)</w:t>
      </w:r>
      <w:r w:rsidRPr="00987177">
        <w:br/>
        <w:t xml:space="preserve">☐ </w:t>
      </w:r>
      <w:r w:rsidRPr="003A402F">
        <w:rPr>
          <w:b/>
          <w:bCs/>
        </w:rPr>
        <w:t>During vendor evaluation</w:t>
      </w:r>
      <w:r w:rsidRPr="00987177">
        <w:t xml:space="preserve"> - If using third-party AI (AI Vendor Supplement)</w:t>
      </w:r>
      <w:r w:rsidRPr="00987177">
        <w:br/>
        <w:t xml:space="preserve">☐ </w:t>
      </w:r>
      <w:r w:rsidRPr="003A402F">
        <w:rPr>
          <w:b/>
          <w:bCs/>
        </w:rPr>
        <w:t>After training/retraining</w:t>
      </w:r>
      <w:r w:rsidRPr="00987177">
        <w:t xml:space="preserve"> - Every time the model is updated</w:t>
      </w:r>
      <w:r w:rsidRPr="00987177">
        <w:br/>
        <w:t xml:space="preserve">☐ </w:t>
      </w:r>
      <w:r w:rsidRPr="003A402F">
        <w:rPr>
          <w:b/>
          <w:bCs/>
        </w:rPr>
        <w:t>In production</w:t>
      </w:r>
      <w:r w:rsidRPr="00987177">
        <w:t xml:space="preserve"> - Ongoing monitoring (Implementation &amp; Operations Plan)</w:t>
      </w:r>
      <w:r w:rsidRPr="00987177">
        <w:br/>
        <w:t xml:space="preserve">☐ </w:t>
      </w:r>
      <w:r w:rsidRPr="003A402F">
        <w:rPr>
          <w:b/>
          <w:bCs/>
        </w:rPr>
        <w:t>After significant incidents</w:t>
      </w:r>
      <w:r w:rsidRPr="00987177">
        <w:t xml:space="preserve"> - When bias concerns are raised</w:t>
      </w:r>
      <w:r w:rsidRPr="00987177">
        <w:br/>
        <w:t xml:space="preserve">☐ </w:t>
      </w:r>
      <w:r w:rsidRPr="003A402F">
        <w:rPr>
          <w:b/>
          <w:bCs/>
        </w:rPr>
        <w:t>Annually</w:t>
      </w:r>
      <w:r w:rsidRPr="00987177">
        <w:t xml:space="preserve"> - For high-risk and mission-essential systems</w:t>
      </w:r>
      <w:r w:rsidRPr="00987177">
        <w:br/>
        <w:t xml:space="preserve">☐ </w:t>
      </w:r>
      <w:r w:rsidRPr="003A402F">
        <w:rPr>
          <w:b/>
          <w:bCs/>
        </w:rPr>
        <w:t>When context changes</w:t>
      </w:r>
      <w:r w:rsidRPr="00987177">
        <w:t xml:space="preserve"> - If affected population or use case changes</w:t>
      </w:r>
    </w:p>
    <w:p w14:paraId="7F81703C" w14:textId="77777777" w:rsidR="005F316D" w:rsidRPr="00987177" w:rsidRDefault="005F316D" w:rsidP="005F316D">
      <w:pPr>
        <w:pStyle w:val="Heading2"/>
      </w:pPr>
      <w:bookmarkStart w:id="11" w:name="_Toc220506456"/>
      <w:r w:rsidRPr="00987177">
        <w:t>3.2 Step 1: Identify Protected Groups in Your Context</w:t>
      </w:r>
      <w:bookmarkEnd w:id="11"/>
    </w:p>
    <w:p w14:paraId="23BBB199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Action:</w:t>
      </w:r>
      <w:r w:rsidRPr="00987177">
        <w:t xml:space="preserve"> List all protected characteristics that could be affected by your AI system.</w:t>
      </w:r>
    </w:p>
    <w:p w14:paraId="72990189" w14:textId="77777777" w:rsidR="005F316D" w:rsidRDefault="005F316D" w:rsidP="005F316D">
      <w:pPr>
        <w:spacing w:before="0" w:after="0"/>
        <w:rPr>
          <w:b/>
          <w:bCs/>
        </w:rPr>
      </w:pPr>
    </w:p>
    <w:p w14:paraId="72DCE57E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Questions to ask:</w:t>
      </w:r>
    </w:p>
    <w:p w14:paraId="1F5D1560" w14:textId="77777777" w:rsidR="005F316D" w:rsidRPr="00987177" w:rsidRDefault="005F316D" w:rsidP="004F53AF">
      <w:pPr>
        <w:numPr>
          <w:ilvl w:val="0"/>
          <w:numId w:val="7"/>
        </w:numPr>
        <w:spacing w:before="0" w:after="0"/>
      </w:pPr>
      <w:r w:rsidRPr="00987177">
        <w:t>Who will be affected by this system's decisions?</w:t>
      </w:r>
    </w:p>
    <w:p w14:paraId="5109CE6E" w14:textId="77777777" w:rsidR="005F316D" w:rsidRPr="00987177" w:rsidRDefault="005F316D" w:rsidP="004F53AF">
      <w:pPr>
        <w:numPr>
          <w:ilvl w:val="0"/>
          <w:numId w:val="7"/>
        </w:numPr>
        <w:spacing w:before="0" w:after="0"/>
      </w:pPr>
      <w:r w:rsidRPr="00987177">
        <w:t>What protected characteristics are present in the affected population?</w:t>
      </w:r>
    </w:p>
    <w:p w14:paraId="0041218A" w14:textId="77777777" w:rsidR="005F316D" w:rsidRPr="00987177" w:rsidRDefault="005F316D" w:rsidP="004F53AF">
      <w:pPr>
        <w:numPr>
          <w:ilvl w:val="0"/>
          <w:numId w:val="7"/>
        </w:numPr>
        <w:spacing w:before="0" w:after="0"/>
      </w:pPr>
      <w:r w:rsidRPr="00987177">
        <w:t>What protected characteristics are present in the training data?</w:t>
      </w:r>
    </w:p>
    <w:p w14:paraId="5DB05ADC" w14:textId="77777777" w:rsidR="005F316D" w:rsidRPr="00987177" w:rsidRDefault="005F316D" w:rsidP="004F53AF">
      <w:pPr>
        <w:numPr>
          <w:ilvl w:val="0"/>
          <w:numId w:val="7"/>
        </w:numPr>
        <w:spacing w:before="0" w:after="0"/>
      </w:pPr>
      <w:r w:rsidRPr="00987177">
        <w:t>Are there proxy variables that correlate with protected characteristics?</w:t>
      </w:r>
    </w:p>
    <w:p w14:paraId="519A9ED0" w14:textId="77777777" w:rsidR="005F316D" w:rsidRPr="00987177" w:rsidRDefault="005F316D" w:rsidP="004F53AF">
      <w:pPr>
        <w:numPr>
          <w:ilvl w:val="0"/>
          <w:numId w:val="7"/>
        </w:numPr>
        <w:spacing w:before="0" w:after="0"/>
      </w:pPr>
      <w:r w:rsidRPr="00987177">
        <w:t>What historical patterns of discrimination exist in this domain?</w:t>
      </w:r>
    </w:p>
    <w:p w14:paraId="33CB6136" w14:textId="77777777" w:rsidR="005F316D" w:rsidRDefault="005F316D" w:rsidP="005F316D">
      <w:pPr>
        <w:spacing w:before="0" w:after="0"/>
        <w:rPr>
          <w:b/>
          <w:bCs/>
        </w:rPr>
      </w:pPr>
    </w:p>
    <w:p w14:paraId="1C5D31AE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Document in a table: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615"/>
        <w:gridCol w:w="1747"/>
        <w:gridCol w:w="2515"/>
        <w:gridCol w:w="1865"/>
      </w:tblGrid>
      <w:tr w:rsidR="005F316D" w:rsidRPr="00987177" w14:paraId="7F71204B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47AA9D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Protected Characteristic</w:t>
            </w:r>
          </w:p>
        </w:tc>
        <w:tc>
          <w:tcPr>
            <w:tcW w:w="0" w:type="auto"/>
            <w:hideMark/>
          </w:tcPr>
          <w:p w14:paraId="5E693109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Present in Data</w:t>
            </w:r>
          </w:p>
        </w:tc>
        <w:tc>
          <w:tcPr>
            <w:tcW w:w="0" w:type="auto"/>
            <w:hideMark/>
          </w:tcPr>
          <w:p w14:paraId="048B049C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Could Affect Outcomes</w:t>
            </w:r>
          </w:p>
        </w:tc>
        <w:tc>
          <w:tcPr>
            <w:tcW w:w="0" w:type="auto"/>
            <w:hideMark/>
          </w:tcPr>
          <w:p w14:paraId="643C7C15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Requires Testing</w:t>
            </w:r>
          </w:p>
        </w:tc>
      </w:tr>
      <w:tr w:rsidR="005F316D" w:rsidRPr="00987177" w14:paraId="400C7218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F0E850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Race/Ethnicity</w:t>
            </w:r>
          </w:p>
        </w:tc>
        <w:tc>
          <w:tcPr>
            <w:tcW w:w="0" w:type="auto"/>
            <w:hideMark/>
          </w:tcPr>
          <w:p w14:paraId="020D23B3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☐ Yes ☐ No</w:t>
            </w:r>
          </w:p>
        </w:tc>
        <w:tc>
          <w:tcPr>
            <w:tcW w:w="0" w:type="auto"/>
            <w:hideMark/>
          </w:tcPr>
          <w:p w14:paraId="4D1F4D50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☐ Yes ☐ No</w:t>
            </w:r>
          </w:p>
        </w:tc>
        <w:tc>
          <w:tcPr>
            <w:tcW w:w="0" w:type="auto"/>
            <w:hideMark/>
          </w:tcPr>
          <w:p w14:paraId="44E5D440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☐ Yes ☐ No</w:t>
            </w:r>
          </w:p>
        </w:tc>
      </w:tr>
      <w:tr w:rsidR="005F316D" w:rsidRPr="00987177" w14:paraId="6B88CB0A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81CA33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Age</w:t>
            </w:r>
          </w:p>
        </w:tc>
        <w:tc>
          <w:tcPr>
            <w:tcW w:w="0" w:type="auto"/>
            <w:hideMark/>
          </w:tcPr>
          <w:p w14:paraId="6636EB4E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☐ Yes ☐ No</w:t>
            </w:r>
          </w:p>
        </w:tc>
        <w:tc>
          <w:tcPr>
            <w:tcW w:w="0" w:type="auto"/>
            <w:hideMark/>
          </w:tcPr>
          <w:p w14:paraId="63EDF4F0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☐ Yes ☐ No</w:t>
            </w:r>
          </w:p>
        </w:tc>
        <w:tc>
          <w:tcPr>
            <w:tcW w:w="0" w:type="auto"/>
            <w:hideMark/>
          </w:tcPr>
          <w:p w14:paraId="3ADA80B7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☐ Yes ☐ No</w:t>
            </w:r>
          </w:p>
        </w:tc>
      </w:tr>
      <w:tr w:rsidR="005F316D" w:rsidRPr="00987177" w14:paraId="3D1BD7FD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E2214F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Sex/Gender</w:t>
            </w:r>
          </w:p>
        </w:tc>
        <w:tc>
          <w:tcPr>
            <w:tcW w:w="0" w:type="auto"/>
            <w:hideMark/>
          </w:tcPr>
          <w:p w14:paraId="7324DC71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☐ Yes ☐ No</w:t>
            </w:r>
          </w:p>
        </w:tc>
        <w:tc>
          <w:tcPr>
            <w:tcW w:w="0" w:type="auto"/>
            <w:hideMark/>
          </w:tcPr>
          <w:p w14:paraId="6829C7EB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☐ Yes ☐ No</w:t>
            </w:r>
          </w:p>
        </w:tc>
        <w:tc>
          <w:tcPr>
            <w:tcW w:w="0" w:type="auto"/>
            <w:hideMark/>
          </w:tcPr>
          <w:p w14:paraId="25E77FBA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☐ Yes ☐ No</w:t>
            </w:r>
          </w:p>
        </w:tc>
      </w:tr>
      <w:tr w:rsidR="005F316D" w:rsidRPr="00987177" w14:paraId="0B606663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39E172" w14:textId="77777777" w:rsidR="005F316D" w:rsidRPr="00987177" w:rsidRDefault="005F316D" w:rsidP="00E85909">
            <w:pPr>
              <w:spacing w:before="0" w:line="276" w:lineRule="auto"/>
            </w:pPr>
            <w:r w:rsidRPr="00987177">
              <w:lastRenderedPageBreak/>
              <w:t>Disability</w:t>
            </w:r>
          </w:p>
        </w:tc>
        <w:tc>
          <w:tcPr>
            <w:tcW w:w="0" w:type="auto"/>
            <w:hideMark/>
          </w:tcPr>
          <w:p w14:paraId="778AB8C3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☐ Yes ☐ No</w:t>
            </w:r>
          </w:p>
        </w:tc>
        <w:tc>
          <w:tcPr>
            <w:tcW w:w="0" w:type="auto"/>
            <w:hideMark/>
          </w:tcPr>
          <w:p w14:paraId="1FDF15D7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☐ Yes ☐ No</w:t>
            </w:r>
          </w:p>
        </w:tc>
        <w:tc>
          <w:tcPr>
            <w:tcW w:w="0" w:type="auto"/>
            <w:hideMark/>
          </w:tcPr>
          <w:p w14:paraId="4C559C77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☐ Yes ☐ No</w:t>
            </w:r>
          </w:p>
        </w:tc>
      </w:tr>
    </w:tbl>
    <w:p w14:paraId="0C449FB0" w14:textId="77777777" w:rsidR="005F316D" w:rsidRDefault="005F316D" w:rsidP="005F316D">
      <w:pPr>
        <w:spacing w:before="0" w:after="0"/>
        <w:rPr>
          <w:b/>
          <w:bCs/>
        </w:rPr>
      </w:pPr>
    </w:p>
    <w:p w14:paraId="3FAECD7F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Include in AIA Section 5.2</w:t>
      </w:r>
    </w:p>
    <w:p w14:paraId="300E6192" w14:textId="77777777" w:rsidR="005F316D" w:rsidRPr="00987177" w:rsidRDefault="005F316D" w:rsidP="005F316D">
      <w:pPr>
        <w:pStyle w:val="Heading2"/>
      </w:pPr>
      <w:bookmarkStart w:id="12" w:name="_Toc220506457"/>
      <w:r w:rsidRPr="00987177">
        <w:t>3.3 Step 2: Define Success Metrics for Each Group</w:t>
      </w:r>
      <w:bookmarkEnd w:id="12"/>
    </w:p>
    <w:p w14:paraId="32C1EF1D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Action:</w:t>
      </w:r>
      <w:r w:rsidRPr="00987177">
        <w:t xml:space="preserve"> Determine what "fair" means for your specific use case.</w:t>
      </w:r>
    </w:p>
    <w:p w14:paraId="54FEF38A" w14:textId="77777777" w:rsidR="005F316D" w:rsidRDefault="005F316D" w:rsidP="005F316D">
      <w:pPr>
        <w:spacing w:before="0" w:after="0"/>
        <w:rPr>
          <w:b/>
          <w:bCs/>
        </w:rPr>
      </w:pPr>
    </w:p>
    <w:p w14:paraId="53D1E453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Different fairness definitions exist - choose the one(s) appropriate for your context:</w:t>
      </w:r>
    </w:p>
    <w:p w14:paraId="36313346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Demographic Parity (Statistical Parity):</w:t>
      </w:r>
      <w:r w:rsidRPr="00987177">
        <w:t xml:space="preserve"> Each group receives positive outcomes at the same rate.</w:t>
      </w:r>
    </w:p>
    <w:p w14:paraId="1888C638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Formula:</w:t>
      </w:r>
      <w:r w:rsidRPr="00987177">
        <w:t xml:space="preserve"> P(positive outcome | Group A) = P(positive outcome | Group B)</w:t>
      </w:r>
    </w:p>
    <w:p w14:paraId="52291840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Use when:</w:t>
      </w:r>
      <w:r w:rsidRPr="00987177">
        <w:t xml:space="preserve"> You want equal opportunity for positive outcomes regardless of group membership.</w:t>
      </w:r>
    </w:p>
    <w:p w14:paraId="0D943B26" w14:textId="77777777" w:rsidR="005F316D" w:rsidRPr="00987177" w:rsidRDefault="005F316D" w:rsidP="005F316D">
      <w:pPr>
        <w:spacing w:before="0" w:after="0"/>
        <w:ind w:left="720"/>
      </w:pPr>
      <w:r w:rsidRPr="00987177">
        <w:rPr>
          <w:i/>
          <w:iCs/>
        </w:rPr>
        <w:t>Example:</w:t>
      </w:r>
      <w:r w:rsidRPr="00987177">
        <w:t xml:space="preserve"> Loan approvals should not vary by race.</w:t>
      </w:r>
    </w:p>
    <w:p w14:paraId="0AADE9DD" w14:textId="77777777" w:rsidR="005F316D" w:rsidRDefault="005F316D" w:rsidP="005F316D">
      <w:pPr>
        <w:spacing w:before="0" w:after="0"/>
        <w:rPr>
          <w:b/>
          <w:bCs/>
        </w:rPr>
      </w:pPr>
    </w:p>
    <w:p w14:paraId="4CF17A95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Equal Opportunity:</w:t>
      </w:r>
      <w:r w:rsidRPr="00987177">
        <w:t xml:space="preserve"> Among qualified individuals (those who should receive positive outcomes), each group receives positive outcomes at the same rate.</w:t>
      </w:r>
    </w:p>
    <w:p w14:paraId="66F881EA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Formula:</w:t>
      </w:r>
      <w:r w:rsidRPr="00987177">
        <w:t xml:space="preserve"> P(positive outcome | qualified, Group A) = P(positive outcome | qualified, Group B)</w:t>
      </w:r>
    </w:p>
    <w:p w14:paraId="669CDB67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Use when:</w:t>
      </w:r>
      <w:r w:rsidRPr="00987177">
        <w:t xml:space="preserve"> You want to ensure qualified members of each group have equal chances of positive outcomes.</w:t>
      </w:r>
    </w:p>
    <w:p w14:paraId="2A99DFC0" w14:textId="77777777" w:rsidR="005F316D" w:rsidRPr="00987177" w:rsidRDefault="005F316D" w:rsidP="005F316D">
      <w:pPr>
        <w:spacing w:before="0" w:after="0"/>
        <w:ind w:left="720"/>
      </w:pPr>
      <w:r w:rsidRPr="00987177">
        <w:rPr>
          <w:i/>
          <w:iCs/>
        </w:rPr>
        <w:t>Example:</w:t>
      </w:r>
      <w:r w:rsidRPr="00987177">
        <w:t xml:space="preserve"> Among qualified job candidates, selection rates should not vary by protected characteristic.</w:t>
      </w:r>
    </w:p>
    <w:p w14:paraId="6C29A0B7" w14:textId="77777777" w:rsidR="005F316D" w:rsidRDefault="005F316D" w:rsidP="005F316D">
      <w:pPr>
        <w:spacing w:before="0" w:after="0"/>
        <w:rPr>
          <w:b/>
          <w:bCs/>
        </w:rPr>
      </w:pPr>
    </w:p>
    <w:p w14:paraId="14076FC3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Predictive Parity:</w:t>
      </w:r>
      <w:r w:rsidRPr="00987177">
        <w:t xml:space="preserve"> The AI system is equally accurate in its predictions across groups.</w:t>
      </w:r>
    </w:p>
    <w:p w14:paraId="7C57593D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Formula:</w:t>
      </w:r>
      <w:r w:rsidRPr="00987177">
        <w:t xml:space="preserve"> P(qualified | positive prediction, Group A) = P(qualified | qualified prediction, Group B)</w:t>
      </w:r>
    </w:p>
    <w:p w14:paraId="3E076B5A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Use when:</w:t>
      </w:r>
      <w:r w:rsidRPr="00987177">
        <w:t xml:space="preserve"> The predictions themselves must be equally reliable across groups.</w:t>
      </w:r>
    </w:p>
    <w:p w14:paraId="3DAE2EA4" w14:textId="77777777" w:rsidR="005F316D" w:rsidRPr="00987177" w:rsidRDefault="005F316D" w:rsidP="005F316D">
      <w:pPr>
        <w:spacing w:before="0" w:after="0"/>
        <w:ind w:left="720"/>
      </w:pPr>
      <w:r w:rsidRPr="00987177">
        <w:rPr>
          <w:i/>
          <w:iCs/>
        </w:rPr>
        <w:t>Example:</w:t>
      </w:r>
      <w:r w:rsidRPr="00987177">
        <w:t xml:space="preserve"> Risk scores should be equally predictive of actual risk across demographic groups.</w:t>
      </w:r>
    </w:p>
    <w:p w14:paraId="5E402656" w14:textId="77777777" w:rsidR="005F316D" w:rsidRDefault="005F316D" w:rsidP="005F316D">
      <w:pPr>
        <w:spacing w:before="0" w:after="0"/>
        <w:rPr>
          <w:b/>
          <w:bCs/>
        </w:rPr>
      </w:pPr>
    </w:p>
    <w:p w14:paraId="5E0BAC7F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Equal False Positive/Negative Rates:</w:t>
      </w:r>
      <w:r w:rsidRPr="00987177">
        <w:t xml:space="preserve"> Errors are distributed equally across groups.</w:t>
      </w:r>
    </w:p>
    <w:p w14:paraId="00E57CA0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Formulas:</w:t>
      </w:r>
    </w:p>
    <w:p w14:paraId="7EEABC98" w14:textId="77777777" w:rsidR="005F316D" w:rsidRPr="00987177" w:rsidRDefault="005F316D" w:rsidP="004F53AF">
      <w:pPr>
        <w:numPr>
          <w:ilvl w:val="0"/>
          <w:numId w:val="8"/>
        </w:numPr>
        <w:spacing w:before="0" w:after="0"/>
      </w:pPr>
      <w:r w:rsidRPr="00987177">
        <w:t>False Positive Rate: P(positive outcome | not qualified, Group A) = P(positive outcome | not qualified, Group B)</w:t>
      </w:r>
    </w:p>
    <w:p w14:paraId="0E521573" w14:textId="77777777" w:rsidR="005F316D" w:rsidRPr="00987177" w:rsidRDefault="005F316D" w:rsidP="004F53AF">
      <w:pPr>
        <w:numPr>
          <w:ilvl w:val="0"/>
          <w:numId w:val="8"/>
        </w:numPr>
        <w:spacing w:before="0" w:after="0"/>
      </w:pPr>
      <w:r w:rsidRPr="00987177">
        <w:lastRenderedPageBreak/>
        <w:t>False Negative Rate: P(negative outcome | qualified, Group A) = P(negative outcome | qualified, Group B)</w:t>
      </w:r>
    </w:p>
    <w:p w14:paraId="7E0D8FF3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Use when:</w:t>
      </w:r>
      <w:r w:rsidRPr="00987177">
        <w:t xml:space="preserve"> The costs of errors differ, and you want to ensure errors don't disproportionately harm certain groups.</w:t>
      </w:r>
    </w:p>
    <w:p w14:paraId="69585FCD" w14:textId="77777777" w:rsidR="005F316D" w:rsidRPr="00987177" w:rsidRDefault="005F316D" w:rsidP="005F316D">
      <w:pPr>
        <w:spacing w:before="0" w:after="0"/>
        <w:ind w:firstLine="720"/>
      </w:pPr>
      <w:r w:rsidRPr="00987177">
        <w:rPr>
          <w:i/>
          <w:iCs/>
        </w:rPr>
        <w:t>Example:</w:t>
      </w:r>
      <w:r w:rsidRPr="00987177">
        <w:t xml:space="preserve"> Fraud detection should not falsely flag one group more than another.</w:t>
      </w:r>
    </w:p>
    <w:p w14:paraId="7E60257E" w14:textId="77777777" w:rsidR="005F316D" w:rsidRDefault="005F316D" w:rsidP="005F316D">
      <w:pPr>
        <w:spacing w:before="0" w:after="0"/>
        <w:rPr>
          <w:b/>
          <w:bCs/>
        </w:rPr>
      </w:pPr>
    </w:p>
    <w:p w14:paraId="498B53CD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Important:</w:t>
      </w:r>
      <w:r w:rsidRPr="00987177">
        <w:t xml:space="preserve"> You typically cannot satisfy all fairness definitions simultaneously. Choose the definition(s) most relevant to your use case and document your rationale.</w:t>
      </w:r>
    </w:p>
    <w:p w14:paraId="011AB139" w14:textId="77777777" w:rsidR="005F316D" w:rsidRDefault="005F316D" w:rsidP="005F316D">
      <w:pPr>
        <w:spacing w:before="0" w:after="0"/>
        <w:rPr>
          <w:b/>
          <w:bCs/>
        </w:rPr>
      </w:pPr>
    </w:p>
    <w:p w14:paraId="780D91B3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Document your choice: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148"/>
        <w:gridCol w:w="3148"/>
        <w:gridCol w:w="3149"/>
      </w:tblGrid>
      <w:tr w:rsidR="005F316D" w:rsidRPr="00987177" w14:paraId="010E273A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48" w:type="dxa"/>
            <w:hideMark/>
          </w:tcPr>
          <w:p w14:paraId="3B9B707F" w14:textId="77777777" w:rsidR="005F316D" w:rsidRPr="00987177" w:rsidRDefault="005F316D" w:rsidP="00E85909">
            <w:pPr>
              <w:spacing w:line="276" w:lineRule="auto"/>
              <w:rPr>
                <w:b/>
                <w:bCs/>
              </w:rPr>
            </w:pPr>
            <w:r w:rsidRPr="00987177">
              <w:rPr>
                <w:b/>
                <w:bCs/>
              </w:rPr>
              <w:t>Use Case</w:t>
            </w:r>
          </w:p>
        </w:tc>
        <w:tc>
          <w:tcPr>
            <w:tcW w:w="3148" w:type="dxa"/>
            <w:hideMark/>
          </w:tcPr>
          <w:p w14:paraId="55378FE0" w14:textId="77777777" w:rsidR="005F316D" w:rsidRPr="00987177" w:rsidRDefault="005F316D" w:rsidP="00E85909">
            <w:pPr>
              <w:spacing w:line="276" w:lineRule="auto"/>
              <w:rPr>
                <w:b/>
                <w:bCs/>
              </w:rPr>
            </w:pPr>
            <w:r w:rsidRPr="00987177">
              <w:rPr>
                <w:b/>
                <w:bCs/>
              </w:rPr>
              <w:t>Fairness Definition(s)</w:t>
            </w:r>
          </w:p>
        </w:tc>
        <w:tc>
          <w:tcPr>
            <w:tcW w:w="3149" w:type="dxa"/>
            <w:hideMark/>
          </w:tcPr>
          <w:p w14:paraId="4F97791D" w14:textId="77777777" w:rsidR="005F316D" w:rsidRPr="00987177" w:rsidRDefault="005F316D" w:rsidP="00E85909">
            <w:pPr>
              <w:spacing w:line="276" w:lineRule="auto"/>
              <w:rPr>
                <w:b/>
                <w:bCs/>
              </w:rPr>
            </w:pPr>
            <w:r w:rsidRPr="00987177">
              <w:rPr>
                <w:b/>
                <w:bCs/>
              </w:rPr>
              <w:t>Rationale</w:t>
            </w:r>
          </w:p>
        </w:tc>
      </w:tr>
      <w:tr w:rsidR="005F316D" w:rsidRPr="00987177" w14:paraId="3F31A17C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48" w:type="dxa"/>
            <w:hideMark/>
          </w:tcPr>
          <w:p w14:paraId="17039FCF" w14:textId="77777777" w:rsidR="005F316D" w:rsidRPr="00987177" w:rsidRDefault="005F316D" w:rsidP="00E85909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48" w:type="dxa"/>
            <w:hideMark/>
          </w:tcPr>
          <w:p w14:paraId="01168379" w14:textId="77777777" w:rsidR="005F316D" w:rsidRPr="00987177" w:rsidRDefault="005F316D" w:rsidP="00E85909">
            <w:pPr>
              <w:spacing w:line="276" w:lineRule="auto"/>
            </w:pPr>
          </w:p>
        </w:tc>
        <w:tc>
          <w:tcPr>
            <w:tcW w:w="3149" w:type="dxa"/>
            <w:hideMark/>
          </w:tcPr>
          <w:p w14:paraId="57BE6B92" w14:textId="77777777" w:rsidR="005F316D" w:rsidRPr="00987177" w:rsidRDefault="005F316D" w:rsidP="00E85909">
            <w:pPr>
              <w:spacing w:line="276" w:lineRule="auto"/>
            </w:pPr>
          </w:p>
        </w:tc>
      </w:tr>
    </w:tbl>
    <w:p w14:paraId="6E0CECC8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Include in AIA Section 5.2 and Implementation Plan Section 3.4</w:t>
      </w:r>
    </w:p>
    <w:p w14:paraId="00E4B397" w14:textId="77777777" w:rsidR="005F316D" w:rsidRPr="00987177" w:rsidRDefault="005F316D" w:rsidP="005F316D">
      <w:pPr>
        <w:pStyle w:val="Heading2"/>
      </w:pPr>
      <w:bookmarkStart w:id="13" w:name="_Toc220506458"/>
      <w:r w:rsidRPr="00987177">
        <w:t>3.4 Step 3: Collect and Stratify Your Data</w:t>
      </w:r>
      <w:bookmarkEnd w:id="13"/>
    </w:p>
    <w:p w14:paraId="60CA4FF1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Action:</w:t>
      </w:r>
      <w:r w:rsidRPr="00987177">
        <w:t xml:space="preserve"> Organize your data to enable group-level analysis.</w:t>
      </w:r>
    </w:p>
    <w:p w14:paraId="4C69B136" w14:textId="77777777" w:rsidR="005F316D" w:rsidRDefault="005F316D" w:rsidP="005F316D">
      <w:pPr>
        <w:spacing w:before="0" w:after="0"/>
        <w:rPr>
          <w:b/>
          <w:bCs/>
        </w:rPr>
      </w:pPr>
    </w:p>
    <w:p w14:paraId="0DC02FB3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You need:</w:t>
      </w:r>
    </w:p>
    <w:p w14:paraId="20F299A8" w14:textId="77777777" w:rsidR="005F316D" w:rsidRPr="00987177" w:rsidRDefault="005F316D" w:rsidP="004F53AF">
      <w:pPr>
        <w:numPr>
          <w:ilvl w:val="0"/>
          <w:numId w:val="9"/>
        </w:numPr>
        <w:spacing w:before="0" w:after="0"/>
      </w:pPr>
      <w:r w:rsidRPr="00987177">
        <w:rPr>
          <w:b/>
          <w:bCs/>
        </w:rPr>
        <w:t>Training data</w:t>
      </w:r>
      <w:r w:rsidRPr="00987177">
        <w:t xml:space="preserve"> stratified by protected characteristics</w:t>
      </w:r>
    </w:p>
    <w:p w14:paraId="15FD7B48" w14:textId="77777777" w:rsidR="005F316D" w:rsidRPr="00987177" w:rsidRDefault="005F316D" w:rsidP="004F53AF">
      <w:pPr>
        <w:numPr>
          <w:ilvl w:val="0"/>
          <w:numId w:val="9"/>
        </w:numPr>
        <w:spacing w:before="0" w:after="0"/>
      </w:pPr>
      <w:r w:rsidRPr="00987177">
        <w:rPr>
          <w:b/>
          <w:bCs/>
        </w:rPr>
        <w:t>Test/validation data</w:t>
      </w:r>
      <w:r w:rsidRPr="00987177">
        <w:t xml:space="preserve"> stratified by protected characteristics</w:t>
      </w:r>
    </w:p>
    <w:p w14:paraId="386F23F1" w14:textId="77777777" w:rsidR="005F316D" w:rsidRPr="00987177" w:rsidRDefault="005F316D" w:rsidP="004F53AF">
      <w:pPr>
        <w:numPr>
          <w:ilvl w:val="0"/>
          <w:numId w:val="9"/>
        </w:numPr>
        <w:spacing w:before="0" w:after="0"/>
      </w:pPr>
      <w:r w:rsidRPr="00987177">
        <w:rPr>
          <w:b/>
          <w:bCs/>
        </w:rPr>
        <w:t>Production data</w:t>
      </w:r>
      <w:r w:rsidRPr="00987177">
        <w:t xml:space="preserve"> (if system is already deployed) stratified by protected characteristics</w:t>
      </w:r>
    </w:p>
    <w:p w14:paraId="1AC2A387" w14:textId="77777777" w:rsidR="005F316D" w:rsidRDefault="005F316D" w:rsidP="005F316D">
      <w:pPr>
        <w:spacing w:before="0" w:after="0"/>
        <w:rPr>
          <w:b/>
          <w:bCs/>
        </w:rPr>
      </w:pPr>
    </w:p>
    <w:p w14:paraId="380836C1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Stratification approach:</w:t>
      </w:r>
    </w:p>
    <w:p w14:paraId="2E29533F" w14:textId="77777777" w:rsidR="005F316D" w:rsidRPr="00987177" w:rsidRDefault="005F316D" w:rsidP="005F316D">
      <w:pPr>
        <w:spacing w:before="0" w:after="0"/>
      </w:pPr>
      <w:r w:rsidRPr="00987177">
        <w:t>Total Dataset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4"/>
        <w:gridCol w:w="2335"/>
        <w:gridCol w:w="2335"/>
      </w:tblGrid>
      <w:tr w:rsidR="005F316D" w14:paraId="68329A3E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37" w:type="dxa"/>
          </w:tcPr>
          <w:p w14:paraId="026B5628" w14:textId="77777777" w:rsidR="005F316D" w:rsidRDefault="005F316D" w:rsidP="00E85909">
            <w:pPr>
              <w:rPr>
                <w:rFonts w:ascii="MS Gothic" w:eastAsia="MS Gothic" w:hAnsi="MS Gothic" w:cs="MS Gothic"/>
              </w:rPr>
            </w:pPr>
          </w:p>
        </w:tc>
        <w:tc>
          <w:tcPr>
            <w:tcW w:w="2337" w:type="dxa"/>
          </w:tcPr>
          <w:p w14:paraId="6AD4EDD5" w14:textId="77777777" w:rsidR="005F316D" w:rsidRDefault="005F316D" w:rsidP="00E85909">
            <w:r w:rsidRPr="00987177">
              <w:t xml:space="preserve">Group A </w:t>
            </w:r>
          </w:p>
          <w:p w14:paraId="05B4F228" w14:textId="77777777" w:rsidR="005F316D" w:rsidRDefault="005F316D" w:rsidP="00E85909">
            <w:pPr>
              <w:rPr>
                <w:rFonts w:ascii="MS Gothic" w:eastAsia="MS Gothic" w:hAnsi="MS Gothic" w:cs="MS Gothic"/>
              </w:rPr>
            </w:pPr>
            <w:r w:rsidRPr="00987177">
              <w:t>(e.g., Age 18-34)</w:t>
            </w:r>
          </w:p>
        </w:tc>
        <w:tc>
          <w:tcPr>
            <w:tcW w:w="2338" w:type="dxa"/>
          </w:tcPr>
          <w:p w14:paraId="09BA909F" w14:textId="77777777" w:rsidR="005F316D" w:rsidRDefault="005F316D" w:rsidP="00E85909">
            <w:r w:rsidRPr="00987177">
              <w:t xml:space="preserve">Group B </w:t>
            </w:r>
          </w:p>
          <w:p w14:paraId="554ADE0E" w14:textId="77777777" w:rsidR="005F316D" w:rsidRDefault="005F316D" w:rsidP="00E85909">
            <w:pPr>
              <w:rPr>
                <w:rFonts w:ascii="MS Gothic" w:eastAsia="MS Gothic" w:hAnsi="MS Gothic" w:cs="MS Gothic"/>
              </w:rPr>
            </w:pPr>
            <w:r w:rsidRPr="00987177">
              <w:t>(e.g., Age 35-54)</w:t>
            </w:r>
          </w:p>
        </w:tc>
        <w:tc>
          <w:tcPr>
            <w:tcW w:w="2338" w:type="dxa"/>
          </w:tcPr>
          <w:p w14:paraId="3435A510" w14:textId="77777777" w:rsidR="005F316D" w:rsidRDefault="005F316D" w:rsidP="00E85909">
            <w:r w:rsidRPr="00987177">
              <w:t xml:space="preserve">Group C </w:t>
            </w:r>
          </w:p>
          <w:p w14:paraId="090A38D3" w14:textId="77777777" w:rsidR="005F316D" w:rsidRDefault="005F316D" w:rsidP="00E85909">
            <w:pPr>
              <w:rPr>
                <w:rFonts w:ascii="MS Gothic" w:eastAsia="MS Gothic" w:hAnsi="MS Gothic" w:cs="MS Gothic"/>
              </w:rPr>
            </w:pPr>
            <w:r w:rsidRPr="00987177">
              <w:t>(e.g., Age 55+)</w:t>
            </w:r>
          </w:p>
        </w:tc>
      </w:tr>
      <w:tr w:rsidR="005F316D" w14:paraId="0638B349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37" w:type="dxa"/>
          </w:tcPr>
          <w:p w14:paraId="78542113" w14:textId="77777777" w:rsidR="005F316D" w:rsidRDefault="005F316D" w:rsidP="00E85909">
            <w:pPr>
              <w:rPr>
                <w:rFonts w:ascii="MS Gothic" w:eastAsia="MS Gothic" w:hAnsi="MS Gothic" w:cs="MS Gothic"/>
              </w:rPr>
            </w:pPr>
            <w:r w:rsidRPr="00987177">
              <w:t>Positive outcomes</w:t>
            </w:r>
          </w:p>
        </w:tc>
        <w:tc>
          <w:tcPr>
            <w:tcW w:w="2337" w:type="dxa"/>
          </w:tcPr>
          <w:p w14:paraId="4E85CCF6" w14:textId="77777777" w:rsidR="005F316D" w:rsidRDefault="005F316D" w:rsidP="00E85909">
            <w:pPr>
              <w:rPr>
                <w:rFonts w:ascii="MS Gothic" w:eastAsia="MS Gothic" w:hAnsi="MS Gothic" w:cs="MS Gothic"/>
              </w:rPr>
            </w:pPr>
          </w:p>
        </w:tc>
        <w:tc>
          <w:tcPr>
            <w:tcW w:w="2338" w:type="dxa"/>
          </w:tcPr>
          <w:p w14:paraId="7E14EB54" w14:textId="77777777" w:rsidR="005F316D" w:rsidRDefault="005F316D" w:rsidP="00E85909">
            <w:pPr>
              <w:rPr>
                <w:rFonts w:ascii="MS Gothic" w:eastAsia="MS Gothic" w:hAnsi="MS Gothic" w:cs="MS Gothic"/>
              </w:rPr>
            </w:pPr>
          </w:p>
        </w:tc>
        <w:tc>
          <w:tcPr>
            <w:tcW w:w="2338" w:type="dxa"/>
          </w:tcPr>
          <w:p w14:paraId="03950049" w14:textId="77777777" w:rsidR="005F316D" w:rsidRDefault="005F316D" w:rsidP="00E85909">
            <w:pPr>
              <w:rPr>
                <w:rFonts w:ascii="MS Gothic" w:eastAsia="MS Gothic" w:hAnsi="MS Gothic" w:cs="MS Gothic"/>
              </w:rPr>
            </w:pPr>
          </w:p>
        </w:tc>
      </w:tr>
      <w:tr w:rsidR="005F316D" w14:paraId="200A5D12" w14:textId="77777777" w:rsidTr="00E85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37" w:type="dxa"/>
          </w:tcPr>
          <w:p w14:paraId="4842A4ED" w14:textId="77777777" w:rsidR="005F316D" w:rsidRDefault="005F316D" w:rsidP="00E85909">
            <w:pPr>
              <w:rPr>
                <w:rFonts w:ascii="MS Gothic" w:eastAsia="MS Gothic" w:hAnsi="MS Gothic" w:cs="MS Gothic"/>
              </w:rPr>
            </w:pPr>
            <w:r w:rsidRPr="00987177">
              <w:t>Negative outcomes</w:t>
            </w:r>
          </w:p>
        </w:tc>
        <w:tc>
          <w:tcPr>
            <w:tcW w:w="2337" w:type="dxa"/>
          </w:tcPr>
          <w:p w14:paraId="3FBDF4C9" w14:textId="77777777" w:rsidR="005F316D" w:rsidRDefault="005F316D" w:rsidP="00E85909">
            <w:pPr>
              <w:rPr>
                <w:rFonts w:ascii="MS Gothic" w:eastAsia="MS Gothic" w:hAnsi="MS Gothic" w:cs="MS Gothic"/>
              </w:rPr>
            </w:pPr>
          </w:p>
        </w:tc>
        <w:tc>
          <w:tcPr>
            <w:tcW w:w="2338" w:type="dxa"/>
          </w:tcPr>
          <w:p w14:paraId="756490F1" w14:textId="77777777" w:rsidR="005F316D" w:rsidRDefault="005F316D" w:rsidP="00E85909">
            <w:pPr>
              <w:rPr>
                <w:rFonts w:ascii="MS Gothic" w:eastAsia="MS Gothic" w:hAnsi="MS Gothic" w:cs="MS Gothic"/>
              </w:rPr>
            </w:pPr>
          </w:p>
        </w:tc>
        <w:tc>
          <w:tcPr>
            <w:tcW w:w="2338" w:type="dxa"/>
          </w:tcPr>
          <w:p w14:paraId="2E196A28" w14:textId="77777777" w:rsidR="005F316D" w:rsidRDefault="005F316D" w:rsidP="00E85909">
            <w:pPr>
              <w:rPr>
                <w:rFonts w:ascii="MS Gothic" w:eastAsia="MS Gothic" w:hAnsi="MS Gothic" w:cs="MS Gothic"/>
              </w:rPr>
            </w:pPr>
          </w:p>
        </w:tc>
      </w:tr>
    </w:tbl>
    <w:p w14:paraId="48A13B87" w14:textId="77777777" w:rsidR="005F316D" w:rsidRDefault="005F316D" w:rsidP="005F316D">
      <w:pPr>
        <w:spacing w:before="0" w:after="0"/>
        <w:rPr>
          <w:rFonts w:ascii="MS Gothic" w:eastAsia="MS Gothic" w:hAnsi="MS Gothic" w:cs="MS Gothic"/>
        </w:rPr>
      </w:pPr>
    </w:p>
    <w:p w14:paraId="6C758886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Sample size considerations:</w:t>
      </w:r>
    </w:p>
    <w:p w14:paraId="74037EC1" w14:textId="77777777" w:rsidR="005F316D" w:rsidRPr="00987177" w:rsidRDefault="005F316D" w:rsidP="004F53AF">
      <w:pPr>
        <w:numPr>
          <w:ilvl w:val="0"/>
          <w:numId w:val="10"/>
        </w:numPr>
        <w:spacing w:before="0" w:after="0"/>
      </w:pPr>
      <w:r w:rsidRPr="00987177">
        <w:t>Ensure each group has sufficient sample size for statistical validity</w:t>
      </w:r>
    </w:p>
    <w:p w14:paraId="4522988A" w14:textId="77777777" w:rsidR="005F316D" w:rsidRPr="00987177" w:rsidRDefault="005F316D" w:rsidP="004F53AF">
      <w:pPr>
        <w:numPr>
          <w:ilvl w:val="0"/>
          <w:numId w:val="10"/>
        </w:numPr>
        <w:spacing w:before="0" w:after="0"/>
      </w:pPr>
      <w:r w:rsidRPr="00987177">
        <w:t>Minimum recommended: 100+ samples per group for testing</w:t>
      </w:r>
    </w:p>
    <w:p w14:paraId="5B42CBA9" w14:textId="77777777" w:rsidR="005F316D" w:rsidRPr="00987177" w:rsidRDefault="005F316D" w:rsidP="004F53AF">
      <w:pPr>
        <w:numPr>
          <w:ilvl w:val="0"/>
          <w:numId w:val="10"/>
        </w:numPr>
        <w:spacing w:before="0" w:after="0"/>
      </w:pPr>
      <w:r w:rsidRPr="00987177">
        <w:t>If sample sizes are too small, combine related groups or use alternative testing methods</w:t>
      </w:r>
    </w:p>
    <w:p w14:paraId="2C8BF0F5" w14:textId="77777777" w:rsidR="005F316D" w:rsidRPr="00987177" w:rsidRDefault="005F316D" w:rsidP="004F53AF">
      <w:pPr>
        <w:numPr>
          <w:ilvl w:val="0"/>
          <w:numId w:val="10"/>
        </w:numPr>
        <w:spacing w:before="0" w:after="0"/>
      </w:pPr>
      <w:r w:rsidRPr="00987177">
        <w:t>Document any limitations due to sample size</w:t>
      </w:r>
    </w:p>
    <w:p w14:paraId="0FA7A353" w14:textId="77777777" w:rsidR="005F316D" w:rsidRDefault="005F316D" w:rsidP="005F316D">
      <w:pPr>
        <w:spacing w:before="0" w:after="0"/>
        <w:rPr>
          <w:b/>
          <w:bCs/>
        </w:rPr>
      </w:pPr>
    </w:p>
    <w:p w14:paraId="2D316319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Handling missing data on protected characteristics:</w:t>
      </w:r>
    </w:p>
    <w:p w14:paraId="5AB3758C" w14:textId="77777777" w:rsidR="005F316D" w:rsidRPr="00987177" w:rsidRDefault="005F316D" w:rsidP="005F316D">
      <w:pPr>
        <w:spacing w:before="0" w:after="0"/>
      </w:pPr>
      <w:r w:rsidRPr="00987177">
        <w:t>If protected characteristics are not collected:</w:t>
      </w:r>
    </w:p>
    <w:p w14:paraId="31B14FEE" w14:textId="77777777" w:rsidR="005F316D" w:rsidRPr="00987177" w:rsidRDefault="005F316D" w:rsidP="004F53AF">
      <w:pPr>
        <w:numPr>
          <w:ilvl w:val="0"/>
          <w:numId w:val="11"/>
        </w:numPr>
        <w:spacing w:before="0" w:after="0"/>
      </w:pPr>
      <w:r w:rsidRPr="00987177">
        <w:t>Consider whether you can infer characteristics using scientifically valid methods</w:t>
      </w:r>
    </w:p>
    <w:p w14:paraId="7A542FA7" w14:textId="77777777" w:rsidR="005F316D" w:rsidRPr="00987177" w:rsidRDefault="005F316D" w:rsidP="004F53AF">
      <w:pPr>
        <w:numPr>
          <w:ilvl w:val="0"/>
          <w:numId w:val="11"/>
        </w:numPr>
        <w:spacing w:before="0" w:after="0"/>
      </w:pPr>
      <w:r w:rsidRPr="00987177">
        <w:t>Use proxy analysis (geography, surnames, etc.) with appropriate caution and disclosure</w:t>
      </w:r>
    </w:p>
    <w:p w14:paraId="0AB523D7" w14:textId="77777777" w:rsidR="005F316D" w:rsidRPr="00987177" w:rsidRDefault="005F316D" w:rsidP="004F53AF">
      <w:pPr>
        <w:numPr>
          <w:ilvl w:val="0"/>
          <w:numId w:val="11"/>
        </w:numPr>
        <w:spacing w:before="0" w:after="0"/>
      </w:pPr>
      <w:r w:rsidRPr="00987177">
        <w:t>Conduct testing on the data you do have</w:t>
      </w:r>
    </w:p>
    <w:p w14:paraId="622CA07B" w14:textId="77777777" w:rsidR="005F316D" w:rsidRPr="00987177" w:rsidRDefault="005F316D" w:rsidP="004F53AF">
      <w:pPr>
        <w:numPr>
          <w:ilvl w:val="0"/>
          <w:numId w:val="11"/>
        </w:numPr>
        <w:spacing w:before="0" w:after="0"/>
      </w:pPr>
      <w:r w:rsidRPr="00987177">
        <w:t>Consider whether you should be collecting this data for fairness monitoring purposes</w:t>
      </w:r>
    </w:p>
    <w:p w14:paraId="6515836C" w14:textId="77777777" w:rsidR="005F316D" w:rsidRDefault="005F316D" w:rsidP="005F316D">
      <w:pPr>
        <w:spacing w:before="0" w:after="0"/>
        <w:rPr>
          <w:b/>
          <w:bCs/>
        </w:rPr>
      </w:pPr>
    </w:p>
    <w:p w14:paraId="055F9FED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Privacy considerations:</w:t>
      </w:r>
    </w:p>
    <w:p w14:paraId="40870AD5" w14:textId="77777777" w:rsidR="005F316D" w:rsidRPr="00987177" w:rsidRDefault="005F316D" w:rsidP="004F53AF">
      <w:pPr>
        <w:numPr>
          <w:ilvl w:val="0"/>
          <w:numId w:val="12"/>
        </w:numPr>
        <w:spacing w:before="0" w:after="0"/>
      </w:pPr>
      <w:r w:rsidRPr="00987177">
        <w:t>Protected characteristic data used for bias testing is permitted under GDCDPA for this proper purpose</w:t>
      </w:r>
    </w:p>
    <w:p w14:paraId="17B76F03" w14:textId="77777777" w:rsidR="005F316D" w:rsidRPr="00987177" w:rsidRDefault="005F316D" w:rsidP="004F53AF">
      <w:pPr>
        <w:numPr>
          <w:ilvl w:val="0"/>
          <w:numId w:val="12"/>
        </w:numPr>
        <w:spacing w:before="0" w:after="0"/>
      </w:pPr>
      <w:r w:rsidRPr="00987177">
        <w:t>Implement appropriate access controls</w:t>
      </w:r>
    </w:p>
    <w:p w14:paraId="732A9390" w14:textId="77777777" w:rsidR="005F316D" w:rsidRPr="00987177" w:rsidRDefault="005F316D" w:rsidP="004F53AF">
      <w:pPr>
        <w:numPr>
          <w:ilvl w:val="0"/>
          <w:numId w:val="12"/>
        </w:numPr>
        <w:spacing w:before="0" w:after="0"/>
      </w:pPr>
      <w:r w:rsidRPr="00987177">
        <w:t>Document retention and use limitations</w:t>
      </w:r>
    </w:p>
    <w:p w14:paraId="436BF479" w14:textId="77777777" w:rsidR="005F316D" w:rsidRPr="00987177" w:rsidRDefault="005F316D" w:rsidP="004F53AF">
      <w:pPr>
        <w:numPr>
          <w:ilvl w:val="0"/>
          <w:numId w:val="12"/>
        </w:numPr>
        <w:spacing w:before="0" w:after="0"/>
      </w:pPr>
      <w:r w:rsidRPr="00987177">
        <w:t>Consider privacy-enhancing techniques (aggregation, differential privacy) where appropriate</w:t>
      </w:r>
    </w:p>
    <w:p w14:paraId="1F8E94DC" w14:textId="77777777" w:rsidR="005F316D" w:rsidRPr="00987177" w:rsidRDefault="005F316D" w:rsidP="005F316D">
      <w:pPr>
        <w:pStyle w:val="Heading2"/>
      </w:pPr>
      <w:bookmarkStart w:id="14" w:name="_Toc220506459"/>
      <w:r w:rsidRPr="00987177">
        <w:t>3.5 Step 4: Calculate Fairness Metrics</w:t>
      </w:r>
      <w:bookmarkEnd w:id="14"/>
    </w:p>
    <w:p w14:paraId="3BF179AA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Action:</w:t>
      </w:r>
      <w:r w:rsidRPr="00987177">
        <w:t xml:space="preserve"> Calculate your chosen fairness metrics for each protected group.</w:t>
      </w:r>
    </w:p>
    <w:p w14:paraId="39D53C02" w14:textId="77777777" w:rsidR="005F316D" w:rsidRDefault="005F316D" w:rsidP="005F316D">
      <w:pPr>
        <w:spacing w:before="0" w:after="0"/>
        <w:rPr>
          <w:b/>
          <w:bCs/>
        </w:rPr>
      </w:pPr>
    </w:p>
    <w:p w14:paraId="446BFCFB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Basic Metrics to Calculate:</w:t>
      </w:r>
    </w:p>
    <w:p w14:paraId="7DD5045E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1. Selection Rate (Positive Outcome Rate)</w:t>
      </w:r>
    </w:p>
    <w:p w14:paraId="70158C85" w14:textId="77777777" w:rsidR="005F316D" w:rsidRPr="00987177" w:rsidRDefault="005F316D" w:rsidP="005F316D">
      <w:pPr>
        <w:spacing w:before="0" w:after="0"/>
      </w:pPr>
      <w:r w:rsidRPr="00987177">
        <w:t>For each group, calculate:</w:t>
      </w:r>
      <w:r>
        <w:t xml:space="preserve">  </w:t>
      </w:r>
      <w:r w:rsidRPr="00987177">
        <w:t>Selection Rate = (Number with positive outcome) / (Total in group)</w:t>
      </w:r>
    </w:p>
    <w:p w14:paraId="05BCCC9F" w14:textId="77777777" w:rsidR="005F316D" w:rsidRPr="00987177" w:rsidRDefault="005F316D" w:rsidP="005F316D">
      <w:pPr>
        <w:spacing w:before="0" w:after="0"/>
        <w:ind w:left="360"/>
      </w:pPr>
      <w:r w:rsidRPr="00987177">
        <w:rPr>
          <w:b/>
          <w:bCs/>
        </w:rPr>
        <w:t>Example:</w:t>
      </w:r>
    </w:p>
    <w:p w14:paraId="37029E71" w14:textId="77777777" w:rsidR="005F316D" w:rsidRPr="00987177" w:rsidRDefault="005F316D" w:rsidP="004F53AF">
      <w:pPr>
        <w:numPr>
          <w:ilvl w:val="0"/>
          <w:numId w:val="13"/>
        </w:numPr>
        <w:spacing w:before="0" w:after="0"/>
      </w:pPr>
      <w:r w:rsidRPr="00987177">
        <w:t>Group A: 45 approved / 100 applicants = 45% selection rate</w:t>
      </w:r>
    </w:p>
    <w:p w14:paraId="7A85351B" w14:textId="77777777" w:rsidR="005F316D" w:rsidRPr="00987177" w:rsidRDefault="005F316D" w:rsidP="004F53AF">
      <w:pPr>
        <w:numPr>
          <w:ilvl w:val="0"/>
          <w:numId w:val="13"/>
        </w:numPr>
        <w:spacing w:before="0" w:after="0"/>
      </w:pPr>
      <w:r w:rsidRPr="00987177">
        <w:t>Group B: 30 approved / 100 applicants = 30% selection rate</w:t>
      </w:r>
    </w:p>
    <w:p w14:paraId="635347C4" w14:textId="77777777" w:rsidR="005F316D" w:rsidRDefault="005F316D" w:rsidP="005F316D">
      <w:pPr>
        <w:spacing w:before="0" w:after="0"/>
        <w:rPr>
          <w:b/>
          <w:bCs/>
        </w:rPr>
      </w:pPr>
    </w:p>
    <w:p w14:paraId="0CF506E5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2. Disparate Impact Ratio</w:t>
      </w:r>
    </w:p>
    <w:p w14:paraId="2F1626C1" w14:textId="77777777" w:rsidR="005F316D" w:rsidRPr="00987177" w:rsidRDefault="005F316D" w:rsidP="005F316D">
      <w:pPr>
        <w:spacing w:before="0" w:after="0"/>
      </w:pPr>
      <w:r w:rsidRPr="00987177">
        <w:t>Compare selection rates between groups:</w:t>
      </w:r>
      <w:r>
        <w:t xml:space="preserve"> </w:t>
      </w:r>
      <w:r w:rsidRPr="00987177">
        <w:t>Disparate Impact Ratio = (Selection Rate of Group A) / (Selection Rate of Group B)</w:t>
      </w:r>
    </w:p>
    <w:p w14:paraId="7FD9905A" w14:textId="77777777" w:rsidR="005F316D" w:rsidRPr="00987177" w:rsidRDefault="005F316D" w:rsidP="005F316D">
      <w:pPr>
        <w:spacing w:before="0" w:after="0"/>
        <w:ind w:left="360"/>
      </w:pPr>
      <w:r w:rsidRPr="00987177">
        <w:rPr>
          <w:b/>
          <w:bCs/>
        </w:rPr>
        <w:t>Example:</w:t>
      </w:r>
    </w:p>
    <w:p w14:paraId="5883CF85" w14:textId="77777777" w:rsidR="005F316D" w:rsidRPr="00987177" w:rsidRDefault="005F316D" w:rsidP="004F53AF">
      <w:pPr>
        <w:numPr>
          <w:ilvl w:val="0"/>
          <w:numId w:val="14"/>
        </w:numPr>
        <w:spacing w:before="0" w:after="0"/>
      </w:pPr>
      <w:r w:rsidRPr="00987177">
        <w:t>30% / 45% = 0.67 (or 67%)</w:t>
      </w:r>
    </w:p>
    <w:p w14:paraId="53BD00D9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80% Rule:</w:t>
      </w:r>
      <w:r w:rsidRPr="00987177">
        <w:t xml:space="preserve"> Under federal equal employment opportunity guidelines, a disparate impact ratio below 0.80 (80%) may indicate unlawful discrimination requiring justification.</w:t>
      </w:r>
    </w:p>
    <w:p w14:paraId="14D67561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3. False Positive Rate</w:t>
      </w:r>
    </w:p>
    <w:p w14:paraId="0261B6F9" w14:textId="77777777" w:rsidR="005F316D" w:rsidRPr="00987177" w:rsidRDefault="005F316D" w:rsidP="005F316D">
      <w:pPr>
        <w:spacing w:before="0" w:after="0"/>
      </w:pPr>
      <w:r w:rsidRPr="00987177">
        <w:t>For each group:</w:t>
      </w:r>
      <w:r>
        <w:t xml:space="preserve"> </w:t>
      </w:r>
      <w:r w:rsidRPr="00987177">
        <w:t>FPR = (False Positives) / (False Positives + True Negatives)</w:t>
      </w:r>
    </w:p>
    <w:p w14:paraId="79B532CA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lastRenderedPageBreak/>
        <w:t>False Positive:</w:t>
      </w:r>
      <w:r w:rsidRPr="00987177">
        <w:t xml:space="preserve"> System predicts positive outcome, but actual outcome should be negative</w:t>
      </w:r>
    </w:p>
    <w:p w14:paraId="376A6267" w14:textId="77777777" w:rsidR="005F316D" w:rsidRPr="00987177" w:rsidRDefault="005F316D" w:rsidP="005F316D">
      <w:pPr>
        <w:spacing w:before="0" w:after="0"/>
        <w:ind w:left="360"/>
      </w:pPr>
      <w:r w:rsidRPr="00987177">
        <w:rPr>
          <w:b/>
          <w:bCs/>
        </w:rPr>
        <w:t>Example:</w:t>
      </w:r>
    </w:p>
    <w:p w14:paraId="074DCCEF" w14:textId="77777777" w:rsidR="005F316D" w:rsidRPr="00987177" w:rsidRDefault="005F316D" w:rsidP="004F53AF">
      <w:pPr>
        <w:numPr>
          <w:ilvl w:val="0"/>
          <w:numId w:val="15"/>
        </w:numPr>
        <w:spacing w:before="0" w:after="0"/>
      </w:pPr>
      <w:r w:rsidRPr="00987177">
        <w:t>Group A: 5 false positives / (5 + 45) = 10% FPR</w:t>
      </w:r>
    </w:p>
    <w:p w14:paraId="4EBB9330" w14:textId="77777777" w:rsidR="005F316D" w:rsidRPr="00987177" w:rsidRDefault="005F316D" w:rsidP="004F53AF">
      <w:pPr>
        <w:numPr>
          <w:ilvl w:val="0"/>
          <w:numId w:val="15"/>
        </w:numPr>
        <w:spacing w:before="0" w:after="0"/>
      </w:pPr>
      <w:r w:rsidRPr="00987177">
        <w:t>Group B: 15 false positives / (15 + 35) = 30% FPR</w:t>
      </w:r>
    </w:p>
    <w:p w14:paraId="0D0A7248" w14:textId="77777777" w:rsidR="005F316D" w:rsidRDefault="005F316D" w:rsidP="005F316D">
      <w:pPr>
        <w:spacing w:before="0" w:after="0"/>
        <w:rPr>
          <w:b/>
          <w:bCs/>
        </w:rPr>
      </w:pPr>
    </w:p>
    <w:p w14:paraId="64CEDF76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4. False Negative Rate</w:t>
      </w:r>
    </w:p>
    <w:p w14:paraId="6F5FB19E" w14:textId="77777777" w:rsidR="005F316D" w:rsidRPr="00987177" w:rsidRDefault="005F316D" w:rsidP="005F316D">
      <w:pPr>
        <w:spacing w:before="0" w:after="0"/>
      </w:pPr>
      <w:r w:rsidRPr="00987177">
        <w:t>For each group:</w:t>
      </w:r>
      <w:r>
        <w:t xml:space="preserve"> </w:t>
      </w:r>
      <w:r w:rsidRPr="00987177">
        <w:t>FNR = (False Negatives) / (False Negatives + True Positives)</w:t>
      </w:r>
    </w:p>
    <w:p w14:paraId="452DEEFD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False Negative:</w:t>
      </w:r>
      <w:r w:rsidRPr="00987177">
        <w:t xml:space="preserve"> System predicts negative outcome, but actual outcome should be positive</w:t>
      </w:r>
    </w:p>
    <w:p w14:paraId="0E362BAB" w14:textId="77777777" w:rsidR="005F316D" w:rsidRPr="00987177" w:rsidRDefault="005F316D" w:rsidP="005F316D">
      <w:pPr>
        <w:spacing w:before="0" w:after="0"/>
        <w:ind w:left="360"/>
      </w:pPr>
      <w:r w:rsidRPr="00987177">
        <w:rPr>
          <w:b/>
          <w:bCs/>
        </w:rPr>
        <w:t>Example:</w:t>
      </w:r>
    </w:p>
    <w:p w14:paraId="4F35E4BC" w14:textId="77777777" w:rsidR="005F316D" w:rsidRPr="00987177" w:rsidRDefault="005F316D" w:rsidP="004F53AF">
      <w:pPr>
        <w:numPr>
          <w:ilvl w:val="0"/>
          <w:numId w:val="16"/>
        </w:numPr>
        <w:spacing w:before="0" w:after="0"/>
      </w:pPr>
      <w:r w:rsidRPr="00987177">
        <w:t>Group A: 8 false negatives / (8 + 42) = 16% FNR</w:t>
      </w:r>
    </w:p>
    <w:p w14:paraId="6194E12D" w14:textId="77777777" w:rsidR="005F316D" w:rsidRPr="00987177" w:rsidRDefault="005F316D" w:rsidP="004F53AF">
      <w:pPr>
        <w:numPr>
          <w:ilvl w:val="0"/>
          <w:numId w:val="16"/>
        </w:numPr>
        <w:spacing w:before="0" w:after="0"/>
      </w:pPr>
      <w:r w:rsidRPr="00987177">
        <w:t>Group B: 20 false negatives / (20 + 30) = 40% FNR</w:t>
      </w:r>
    </w:p>
    <w:p w14:paraId="278F763B" w14:textId="77777777" w:rsidR="005F316D" w:rsidRDefault="005F316D" w:rsidP="005F316D">
      <w:pPr>
        <w:spacing w:before="0" w:after="0"/>
        <w:rPr>
          <w:b/>
          <w:bCs/>
        </w:rPr>
      </w:pPr>
    </w:p>
    <w:p w14:paraId="45B78B14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5. Accuracy by Group</w:t>
      </w:r>
    </w:p>
    <w:p w14:paraId="2D5F4958" w14:textId="77777777" w:rsidR="005F316D" w:rsidRPr="00987177" w:rsidRDefault="005F316D" w:rsidP="005F316D">
      <w:pPr>
        <w:spacing w:before="0" w:after="0"/>
      </w:pPr>
      <w:r w:rsidRPr="00987177">
        <w:t>For each group:</w:t>
      </w:r>
      <w:r>
        <w:t xml:space="preserve"> </w:t>
      </w:r>
      <w:r w:rsidRPr="00987177">
        <w:t>Accuracy = (True Positives + True Negatives) / (Total)</w:t>
      </w:r>
    </w:p>
    <w:p w14:paraId="3B8D8EF5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Document in a table: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041"/>
        <w:gridCol w:w="1643"/>
        <w:gridCol w:w="2501"/>
        <w:gridCol w:w="631"/>
        <w:gridCol w:w="631"/>
        <w:gridCol w:w="1109"/>
      </w:tblGrid>
      <w:tr w:rsidR="005F316D" w:rsidRPr="00987177" w14:paraId="103E1F3C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B22C9D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Group</w:t>
            </w:r>
          </w:p>
        </w:tc>
        <w:tc>
          <w:tcPr>
            <w:tcW w:w="0" w:type="auto"/>
            <w:hideMark/>
          </w:tcPr>
          <w:p w14:paraId="0E665430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Selection Rate</w:t>
            </w:r>
          </w:p>
        </w:tc>
        <w:tc>
          <w:tcPr>
            <w:tcW w:w="0" w:type="auto"/>
            <w:hideMark/>
          </w:tcPr>
          <w:p w14:paraId="06B85E0D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Disparate Impact Ratio</w:t>
            </w:r>
          </w:p>
        </w:tc>
        <w:tc>
          <w:tcPr>
            <w:tcW w:w="0" w:type="auto"/>
            <w:hideMark/>
          </w:tcPr>
          <w:p w14:paraId="69FCDD6E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FPR</w:t>
            </w:r>
          </w:p>
        </w:tc>
        <w:tc>
          <w:tcPr>
            <w:tcW w:w="0" w:type="auto"/>
            <w:hideMark/>
          </w:tcPr>
          <w:p w14:paraId="24C7B475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FNR</w:t>
            </w:r>
          </w:p>
        </w:tc>
        <w:tc>
          <w:tcPr>
            <w:tcW w:w="0" w:type="auto"/>
            <w:hideMark/>
          </w:tcPr>
          <w:p w14:paraId="1C62AAC6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Accuracy</w:t>
            </w:r>
          </w:p>
        </w:tc>
      </w:tr>
      <w:tr w:rsidR="005F316D" w:rsidRPr="00987177" w14:paraId="39DDBC72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410834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Overall</w:t>
            </w:r>
          </w:p>
        </w:tc>
        <w:tc>
          <w:tcPr>
            <w:tcW w:w="0" w:type="auto"/>
            <w:hideMark/>
          </w:tcPr>
          <w:p w14:paraId="6BE490B3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37.5%</w:t>
            </w:r>
          </w:p>
        </w:tc>
        <w:tc>
          <w:tcPr>
            <w:tcW w:w="0" w:type="auto"/>
            <w:hideMark/>
          </w:tcPr>
          <w:p w14:paraId="3A900CC0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N/A</w:t>
            </w:r>
          </w:p>
        </w:tc>
        <w:tc>
          <w:tcPr>
            <w:tcW w:w="0" w:type="auto"/>
            <w:hideMark/>
          </w:tcPr>
          <w:p w14:paraId="434606FA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20%</w:t>
            </w:r>
          </w:p>
        </w:tc>
        <w:tc>
          <w:tcPr>
            <w:tcW w:w="0" w:type="auto"/>
            <w:hideMark/>
          </w:tcPr>
          <w:p w14:paraId="70868DDE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28%</w:t>
            </w:r>
          </w:p>
        </w:tc>
        <w:tc>
          <w:tcPr>
            <w:tcW w:w="0" w:type="auto"/>
            <w:hideMark/>
          </w:tcPr>
          <w:p w14:paraId="74FD70CF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77%</w:t>
            </w:r>
          </w:p>
        </w:tc>
      </w:tr>
      <w:tr w:rsidR="005F316D" w:rsidRPr="00987177" w14:paraId="417116C8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933603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Group A</w:t>
            </w:r>
          </w:p>
        </w:tc>
        <w:tc>
          <w:tcPr>
            <w:tcW w:w="0" w:type="auto"/>
            <w:hideMark/>
          </w:tcPr>
          <w:p w14:paraId="4C8BC756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45%</w:t>
            </w:r>
          </w:p>
        </w:tc>
        <w:tc>
          <w:tcPr>
            <w:tcW w:w="0" w:type="auto"/>
            <w:hideMark/>
          </w:tcPr>
          <w:p w14:paraId="296B1B90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Reference</w:t>
            </w:r>
          </w:p>
        </w:tc>
        <w:tc>
          <w:tcPr>
            <w:tcW w:w="0" w:type="auto"/>
            <w:hideMark/>
          </w:tcPr>
          <w:p w14:paraId="0D0D3DAE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10%</w:t>
            </w:r>
          </w:p>
        </w:tc>
        <w:tc>
          <w:tcPr>
            <w:tcW w:w="0" w:type="auto"/>
            <w:hideMark/>
          </w:tcPr>
          <w:p w14:paraId="5003F1EF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16%</w:t>
            </w:r>
          </w:p>
        </w:tc>
        <w:tc>
          <w:tcPr>
            <w:tcW w:w="0" w:type="auto"/>
            <w:hideMark/>
          </w:tcPr>
          <w:p w14:paraId="426540BB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87%</w:t>
            </w:r>
          </w:p>
        </w:tc>
      </w:tr>
      <w:tr w:rsidR="005F316D" w:rsidRPr="00987177" w14:paraId="0AACD3F4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83D01F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Group B</w:t>
            </w:r>
          </w:p>
        </w:tc>
        <w:tc>
          <w:tcPr>
            <w:tcW w:w="0" w:type="auto"/>
            <w:hideMark/>
          </w:tcPr>
          <w:p w14:paraId="1DD40A75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30%</w:t>
            </w:r>
          </w:p>
        </w:tc>
        <w:tc>
          <w:tcPr>
            <w:tcW w:w="0" w:type="auto"/>
            <w:hideMark/>
          </w:tcPr>
          <w:p w14:paraId="6AA1F222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0.67</w:t>
            </w:r>
          </w:p>
        </w:tc>
        <w:tc>
          <w:tcPr>
            <w:tcW w:w="0" w:type="auto"/>
            <w:hideMark/>
          </w:tcPr>
          <w:p w14:paraId="61D2F511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30%</w:t>
            </w:r>
          </w:p>
        </w:tc>
        <w:tc>
          <w:tcPr>
            <w:tcW w:w="0" w:type="auto"/>
            <w:hideMark/>
          </w:tcPr>
          <w:p w14:paraId="75106A89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40%</w:t>
            </w:r>
          </w:p>
        </w:tc>
        <w:tc>
          <w:tcPr>
            <w:tcW w:w="0" w:type="auto"/>
            <w:hideMark/>
          </w:tcPr>
          <w:p w14:paraId="11D3F00D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65%</w:t>
            </w:r>
          </w:p>
        </w:tc>
      </w:tr>
    </w:tbl>
    <w:p w14:paraId="234BF815" w14:textId="77777777" w:rsidR="005F316D" w:rsidRDefault="005F316D" w:rsidP="005F316D">
      <w:pPr>
        <w:spacing w:before="0" w:after="0"/>
        <w:rPr>
          <w:b/>
          <w:bCs/>
        </w:rPr>
      </w:pPr>
    </w:p>
    <w:p w14:paraId="3478F933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Include in AIA Section 5.2, Vendor Supplement Section 4.1, and Implementation Plan Section 3.4</w:t>
      </w:r>
    </w:p>
    <w:p w14:paraId="1FFCDC84" w14:textId="77777777" w:rsidR="005F316D" w:rsidRPr="00987177" w:rsidRDefault="005F316D" w:rsidP="005F316D">
      <w:pPr>
        <w:pStyle w:val="Heading2"/>
      </w:pPr>
      <w:bookmarkStart w:id="15" w:name="_Toc220506460"/>
      <w:r w:rsidRPr="00987177">
        <w:t>3.6 Step 5: Assess Statistical Significance</w:t>
      </w:r>
      <w:bookmarkEnd w:id="15"/>
    </w:p>
    <w:p w14:paraId="42A47644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Action:</w:t>
      </w:r>
      <w:r w:rsidRPr="00987177">
        <w:t xml:space="preserve"> Determine if observed differences are statistically meaningful.</w:t>
      </w:r>
    </w:p>
    <w:p w14:paraId="3A59DF07" w14:textId="77777777" w:rsidR="005F316D" w:rsidRDefault="005F316D" w:rsidP="005F316D">
      <w:pPr>
        <w:spacing w:before="0" w:after="0"/>
        <w:rPr>
          <w:b/>
          <w:bCs/>
        </w:rPr>
      </w:pPr>
    </w:p>
    <w:p w14:paraId="24CDDE98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Why this matters:</w:t>
      </w:r>
      <w:r w:rsidRPr="00987177">
        <w:t xml:space="preserve"> Small differences may occur by random chance. Statistical testing tells you if differences are likely due to bias versus normal variation.</w:t>
      </w:r>
    </w:p>
    <w:p w14:paraId="08E138E6" w14:textId="77777777" w:rsidR="005F316D" w:rsidRDefault="005F316D" w:rsidP="005F316D">
      <w:pPr>
        <w:spacing w:before="0" w:after="0"/>
        <w:rPr>
          <w:b/>
          <w:bCs/>
        </w:rPr>
      </w:pPr>
    </w:p>
    <w:p w14:paraId="43509490" w14:textId="77777777" w:rsidR="005F316D" w:rsidRDefault="005F316D" w:rsidP="005F316D">
      <w:pPr>
        <w:spacing w:before="0" w:after="0"/>
        <w:rPr>
          <w:b/>
          <w:bCs/>
        </w:rPr>
      </w:pPr>
      <w:r w:rsidRPr="00987177">
        <w:rPr>
          <w:b/>
          <w:bCs/>
        </w:rPr>
        <w:t>Common Statistical Tests: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795"/>
        <w:gridCol w:w="4002"/>
        <w:gridCol w:w="3553"/>
      </w:tblGrid>
      <w:tr w:rsidR="005F316D" w14:paraId="2DCC5C93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5603D52" w14:textId="77777777" w:rsidR="005F316D" w:rsidRPr="00987177" w:rsidRDefault="005F316D" w:rsidP="00E85909">
            <w:pPr>
              <w:spacing w:befor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Test</w:t>
            </w:r>
          </w:p>
        </w:tc>
        <w:tc>
          <w:tcPr>
            <w:tcW w:w="4002" w:type="dxa"/>
          </w:tcPr>
          <w:p w14:paraId="581D2092" w14:textId="77777777" w:rsidR="005F316D" w:rsidRPr="00987177" w:rsidRDefault="005F316D" w:rsidP="00E8590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3553" w:type="dxa"/>
          </w:tcPr>
          <w:p w14:paraId="70775A33" w14:textId="77777777" w:rsidR="005F316D" w:rsidRPr="0063764A" w:rsidRDefault="005F316D" w:rsidP="00E85909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764A">
              <w:t>Usage</w:t>
            </w:r>
          </w:p>
        </w:tc>
      </w:tr>
      <w:tr w:rsidR="005F316D" w14:paraId="071F3F77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4084B99" w14:textId="77777777" w:rsidR="005F316D" w:rsidRDefault="005F316D" w:rsidP="00E85909">
            <w:pPr>
              <w:spacing w:before="0"/>
            </w:pPr>
            <w:r w:rsidRPr="00987177">
              <w:t>Chi-Square Test</w:t>
            </w:r>
          </w:p>
        </w:tc>
        <w:tc>
          <w:tcPr>
            <w:tcW w:w="4002" w:type="dxa"/>
          </w:tcPr>
          <w:p w14:paraId="1D48D80B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Tests whether the distribution of outcomes differs significantly between groups.</w:t>
            </w:r>
          </w:p>
          <w:p w14:paraId="0E94DEF6" w14:textId="77777777" w:rsidR="005F316D" w:rsidRDefault="005F316D" w:rsidP="00E8590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53" w:type="dxa"/>
          </w:tcPr>
          <w:p w14:paraId="003A495B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Comparing selection rates between groups</w:t>
            </w:r>
          </w:p>
          <w:p w14:paraId="571CCE32" w14:textId="77777777" w:rsidR="005F316D" w:rsidRPr="00987177" w:rsidRDefault="005F316D" w:rsidP="00E85909">
            <w:pPr>
              <w:spacing w:before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316D" w14:paraId="38597F5F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4D27E4A" w14:textId="77777777" w:rsidR="005F316D" w:rsidRDefault="005F316D" w:rsidP="00E85909">
            <w:pPr>
              <w:spacing w:before="0"/>
            </w:pPr>
            <w:r w:rsidRPr="00987177">
              <w:lastRenderedPageBreak/>
              <w:t>Two-Proportion Z-Test</w:t>
            </w:r>
          </w:p>
        </w:tc>
        <w:tc>
          <w:tcPr>
            <w:tcW w:w="4002" w:type="dxa"/>
          </w:tcPr>
          <w:p w14:paraId="2A43B05B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Tests whether the difference between two proportions (e.g., selection rates) is statistically significant.</w:t>
            </w:r>
          </w:p>
          <w:p w14:paraId="01D153E0" w14:textId="77777777" w:rsidR="005F316D" w:rsidRDefault="005F316D" w:rsidP="00E8590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3" w:type="dxa"/>
          </w:tcPr>
          <w:p w14:paraId="568B706C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Comparing specific group pairs</w:t>
            </w:r>
          </w:p>
          <w:p w14:paraId="3E64B3FB" w14:textId="77777777" w:rsidR="005F316D" w:rsidRDefault="005F316D" w:rsidP="00E8590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316D" w14:paraId="0606BCE1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C783B86" w14:textId="77777777" w:rsidR="005F316D" w:rsidRDefault="005F316D" w:rsidP="00E85909">
            <w:pPr>
              <w:spacing w:before="0"/>
            </w:pPr>
            <w:r w:rsidRPr="00987177">
              <w:t>Fisher's Exact Test</w:t>
            </w:r>
          </w:p>
        </w:tc>
        <w:tc>
          <w:tcPr>
            <w:tcW w:w="4002" w:type="dxa"/>
          </w:tcPr>
          <w:p w14:paraId="0B905F9F" w14:textId="77777777" w:rsidR="005F316D" w:rsidRDefault="005F316D" w:rsidP="00E8590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Similar to chi-square but more accurate for small sample sizes.</w:t>
            </w:r>
          </w:p>
        </w:tc>
        <w:tc>
          <w:tcPr>
            <w:tcW w:w="3553" w:type="dxa"/>
          </w:tcPr>
          <w:p w14:paraId="3CB1055E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Small sample sizes (&lt; 5 expected observations in any cell)</w:t>
            </w:r>
          </w:p>
          <w:p w14:paraId="6E27C03C" w14:textId="77777777" w:rsidR="005F316D" w:rsidRDefault="005F316D" w:rsidP="00E8590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316D" w14:paraId="3CA453EE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B88B99D" w14:textId="77777777" w:rsidR="005F316D" w:rsidRDefault="005F316D" w:rsidP="00E85909">
            <w:pPr>
              <w:spacing w:before="0"/>
            </w:pPr>
            <w:r w:rsidRPr="00987177">
              <w:t>Confidence Intervals</w:t>
            </w:r>
          </w:p>
        </w:tc>
        <w:tc>
          <w:tcPr>
            <w:tcW w:w="4002" w:type="dxa"/>
          </w:tcPr>
          <w:p w14:paraId="57458683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Calculate the range within which the true difference likely falls.</w:t>
            </w:r>
          </w:p>
          <w:p w14:paraId="21463E90" w14:textId="77777777" w:rsidR="005F316D" w:rsidRDefault="005F316D" w:rsidP="00E8590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3" w:type="dxa"/>
          </w:tcPr>
          <w:p w14:paraId="1EDACE2A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Understanding the precision of your estimates</w:t>
            </w:r>
          </w:p>
          <w:p w14:paraId="4B23EF68" w14:textId="77777777" w:rsidR="005F316D" w:rsidRDefault="005F316D" w:rsidP="00E8590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734A190" w14:textId="77777777" w:rsidR="005F316D" w:rsidRDefault="005F316D" w:rsidP="005F316D">
      <w:pPr>
        <w:spacing w:before="0" w:after="0"/>
      </w:pPr>
    </w:p>
    <w:p w14:paraId="0926CB76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Standard Significance Level:</w:t>
      </w:r>
    </w:p>
    <w:p w14:paraId="30581F8C" w14:textId="77777777" w:rsidR="005F316D" w:rsidRPr="00987177" w:rsidRDefault="005F316D" w:rsidP="004F53AF">
      <w:pPr>
        <w:numPr>
          <w:ilvl w:val="0"/>
          <w:numId w:val="17"/>
        </w:numPr>
        <w:spacing w:before="0" w:after="0"/>
      </w:pPr>
      <w:r w:rsidRPr="00987177">
        <w:t>p &lt; 0.05 is typically considered statistically significant</w:t>
      </w:r>
    </w:p>
    <w:p w14:paraId="3FBF01BF" w14:textId="77777777" w:rsidR="005F316D" w:rsidRPr="00987177" w:rsidRDefault="005F316D" w:rsidP="004F53AF">
      <w:pPr>
        <w:numPr>
          <w:ilvl w:val="0"/>
          <w:numId w:val="17"/>
        </w:numPr>
        <w:spacing w:before="0" w:after="0"/>
      </w:pPr>
      <w:r w:rsidRPr="00987177">
        <w:t>Means less than 5% chance the difference is due to random variation</w:t>
      </w:r>
    </w:p>
    <w:p w14:paraId="1DB2C598" w14:textId="77777777" w:rsidR="005F316D" w:rsidRDefault="005F316D" w:rsidP="005F316D">
      <w:pPr>
        <w:spacing w:before="0" w:after="0"/>
        <w:rPr>
          <w:b/>
          <w:bCs/>
        </w:rPr>
      </w:pPr>
    </w:p>
    <w:p w14:paraId="6E531D73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Practical Significance vs. Statistical Significance:</w:t>
      </w:r>
    </w:p>
    <w:p w14:paraId="059DBEB1" w14:textId="77777777" w:rsidR="005F316D" w:rsidRPr="00987177" w:rsidRDefault="005F316D" w:rsidP="005F316D">
      <w:pPr>
        <w:spacing w:before="0" w:after="0"/>
      </w:pPr>
      <w:r w:rsidRPr="00987177">
        <w:t>Even if differences are statistically significant, consider whether they are practically meaningful:</w:t>
      </w:r>
    </w:p>
    <w:p w14:paraId="0FA92DCC" w14:textId="77777777" w:rsidR="005F316D" w:rsidRPr="00987177" w:rsidRDefault="005F316D" w:rsidP="004F53AF">
      <w:pPr>
        <w:numPr>
          <w:ilvl w:val="0"/>
          <w:numId w:val="18"/>
        </w:numPr>
        <w:spacing w:before="0" w:after="0"/>
      </w:pPr>
      <w:r w:rsidRPr="00987177">
        <w:t>A difference of 0.1% might be statistically significant with large data but not practically concerning</w:t>
      </w:r>
    </w:p>
    <w:p w14:paraId="684EA600" w14:textId="77777777" w:rsidR="005F316D" w:rsidRPr="00987177" w:rsidRDefault="005F316D" w:rsidP="004F53AF">
      <w:pPr>
        <w:numPr>
          <w:ilvl w:val="0"/>
          <w:numId w:val="18"/>
        </w:numPr>
        <w:spacing w:before="0" w:after="0"/>
      </w:pPr>
      <w:r w:rsidRPr="00987177">
        <w:t>A difference of 20% is both statistically and practically significant</w:t>
      </w:r>
    </w:p>
    <w:p w14:paraId="2C43455D" w14:textId="77777777" w:rsidR="005F316D" w:rsidRDefault="005F316D" w:rsidP="005F316D">
      <w:pPr>
        <w:spacing w:before="0" w:after="0"/>
        <w:rPr>
          <w:b/>
          <w:bCs/>
        </w:rPr>
      </w:pPr>
    </w:p>
    <w:p w14:paraId="2BC8C1D3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Tools:</w:t>
      </w:r>
    </w:p>
    <w:p w14:paraId="4FC0889A" w14:textId="77777777" w:rsidR="005F316D" w:rsidRPr="00987177" w:rsidRDefault="005F316D" w:rsidP="004F53AF">
      <w:pPr>
        <w:numPr>
          <w:ilvl w:val="0"/>
          <w:numId w:val="19"/>
        </w:numPr>
        <w:spacing w:before="0" w:after="0"/>
      </w:pPr>
      <w:r w:rsidRPr="00987177">
        <w:t>Most statistical software packages (R, Python, SAS) include these tests</w:t>
      </w:r>
    </w:p>
    <w:p w14:paraId="28456AB1" w14:textId="77777777" w:rsidR="005F316D" w:rsidRPr="00987177" w:rsidRDefault="005F316D" w:rsidP="004F53AF">
      <w:pPr>
        <w:numPr>
          <w:ilvl w:val="0"/>
          <w:numId w:val="19"/>
        </w:numPr>
        <w:spacing w:before="0" w:after="0"/>
      </w:pPr>
      <w:r w:rsidRPr="00987177">
        <w:t>Online calculators are available for basic tests</w:t>
      </w:r>
    </w:p>
    <w:p w14:paraId="0A1ACD9D" w14:textId="77777777" w:rsidR="005F316D" w:rsidRPr="00987177" w:rsidRDefault="005F316D" w:rsidP="004F53AF">
      <w:pPr>
        <w:numPr>
          <w:ilvl w:val="0"/>
          <w:numId w:val="19"/>
        </w:numPr>
        <w:spacing w:before="0" w:after="0"/>
      </w:pPr>
      <w:r w:rsidRPr="00987177">
        <w:t>Consult with a statistician for complex analyses</w:t>
      </w:r>
    </w:p>
    <w:p w14:paraId="414EB42F" w14:textId="77777777" w:rsidR="005F316D" w:rsidRDefault="005F316D" w:rsidP="005F316D">
      <w:pPr>
        <w:spacing w:before="0" w:after="0"/>
        <w:rPr>
          <w:b/>
          <w:bCs/>
        </w:rPr>
      </w:pPr>
    </w:p>
    <w:p w14:paraId="0363591A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Document: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9"/>
        <w:gridCol w:w="1972"/>
        <w:gridCol w:w="912"/>
        <w:gridCol w:w="2064"/>
        <w:gridCol w:w="1953"/>
      </w:tblGrid>
      <w:tr w:rsidR="005F316D" w:rsidRPr="00987177" w14:paraId="5ED7689C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155DEEC0" w14:textId="77777777" w:rsidR="005F316D" w:rsidRPr="00987177" w:rsidRDefault="005F316D" w:rsidP="00E85909">
            <w:pPr>
              <w:spacing w:line="276" w:lineRule="auto"/>
              <w:rPr>
                <w:b/>
                <w:bCs/>
              </w:rPr>
            </w:pPr>
            <w:r w:rsidRPr="00987177">
              <w:rPr>
                <w:b/>
                <w:bCs/>
              </w:rPr>
              <w:t>Comparison</w:t>
            </w:r>
          </w:p>
        </w:tc>
        <w:tc>
          <w:tcPr>
            <w:tcW w:w="0" w:type="auto"/>
            <w:hideMark/>
          </w:tcPr>
          <w:p w14:paraId="4F9CE6FC" w14:textId="77777777" w:rsidR="005F316D" w:rsidRPr="00987177" w:rsidRDefault="005F316D" w:rsidP="00E85909">
            <w:pPr>
              <w:spacing w:line="276" w:lineRule="auto"/>
              <w:rPr>
                <w:b/>
                <w:bCs/>
              </w:rPr>
            </w:pPr>
            <w:r w:rsidRPr="00987177">
              <w:rPr>
                <w:b/>
                <w:bCs/>
              </w:rPr>
              <w:t>Test Used</w:t>
            </w:r>
          </w:p>
        </w:tc>
        <w:tc>
          <w:tcPr>
            <w:tcW w:w="0" w:type="auto"/>
            <w:hideMark/>
          </w:tcPr>
          <w:p w14:paraId="515623F8" w14:textId="77777777" w:rsidR="005F316D" w:rsidRPr="00987177" w:rsidRDefault="005F316D" w:rsidP="00E85909">
            <w:pPr>
              <w:spacing w:line="276" w:lineRule="auto"/>
              <w:rPr>
                <w:b/>
                <w:bCs/>
              </w:rPr>
            </w:pPr>
            <w:r w:rsidRPr="00987177">
              <w:rPr>
                <w:b/>
                <w:bCs/>
              </w:rPr>
              <w:t>P-Value</w:t>
            </w:r>
          </w:p>
        </w:tc>
        <w:tc>
          <w:tcPr>
            <w:tcW w:w="0" w:type="auto"/>
            <w:hideMark/>
          </w:tcPr>
          <w:p w14:paraId="70AEB370" w14:textId="77777777" w:rsidR="005F316D" w:rsidRPr="00987177" w:rsidRDefault="005F316D" w:rsidP="00E85909">
            <w:pPr>
              <w:spacing w:line="276" w:lineRule="auto"/>
              <w:rPr>
                <w:b/>
                <w:bCs/>
              </w:rPr>
            </w:pPr>
            <w:r w:rsidRPr="00987177">
              <w:rPr>
                <w:b/>
                <w:bCs/>
              </w:rPr>
              <w:t>Statistically Significant</w:t>
            </w:r>
          </w:p>
        </w:tc>
        <w:tc>
          <w:tcPr>
            <w:tcW w:w="0" w:type="auto"/>
            <w:hideMark/>
          </w:tcPr>
          <w:p w14:paraId="7926C16D" w14:textId="77777777" w:rsidR="005F316D" w:rsidRPr="00987177" w:rsidRDefault="005F316D" w:rsidP="00E85909">
            <w:pPr>
              <w:spacing w:line="276" w:lineRule="auto"/>
              <w:rPr>
                <w:b/>
                <w:bCs/>
              </w:rPr>
            </w:pPr>
            <w:r w:rsidRPr="00987177">
              <w:rPr>
                <w:b/>
                <w:bCs/>
              </w:rPr>
              <w:t>Practically Significant</w:t>
            </w:r>
          </w:p>
        </w:tc>
      </w:tr>
      <w:tr w:rsidR="005F316D" w:rsidRPr="00987177" w14:paraId="504E45ED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08D505D0" w14:textId="77777777" w:rsidR="005F316D" w:rsidRPr="00987177" w:rsidRDefault="005F316D" w:rsidP="00E85909">
            <w:pPr>
              <w:spacing w:line="276" w:lineRule="auto"/>
            </w:pPr>
            <w:r w:rsidRPr="00987177">
              <w:t>Group A vs. B selection rates</w:t>
            </w:r>
          </w:p>
        </w:tc>
        <w:tc>
          <w:tcPr>
            <w:tcW w:w="0" w:type="auto"/>
            <w:hideMark/>
          </w:tcPr>
          <w:p w14:paraId="6F4CA792" w14:textId="77777777" w:rsidR="005F316D" w:rsidRPr="00987177" w:rsidRDefault="005F316D" w:rsidP="00E85909">
            <w:pPr>
              <w:spacing w:line="276" w:lineRule="auto"/>
            </w:pPr>
            <w:r w:rsidRPr="00987177">
              <w:t>Two-proportion z-test</w:t>
            </w:r>
          </w:p>
        </w:tc>
        <w:tc>
          <w:tcPr>
            <w:tcW w:w="0" w:type="auto"/>
            <w:hideMark/>
          </w:tcPr>
          <w:p w14:paraId="6AC56FEB" w14:textId="77777777" w:rsidR="005F316D" w:rsidRPr="00987177" w:rsidRDefault="005F316D" w:rsidP="00E85909">
            <w:pPr>
              <w:spacing w:line="276" w:lineRule="auto"/>
            </w:pPr>
            <w:r w:rsidRPr="00987177">
              <w:t>0.003</w:t>
            </w:r>
          </w:p>
        </w:tc>
        <w:tc>
          <w:tcPr>
            <w:tcW w:w="0" w:type="auto"/>
            <w:hideMark/>
          </w:tcPr>
          <w:p w14:paraId="33636928" w14:textId="77777777" w:rsidR="005F316D" w:rsidRPr="00987177" w:rsidRDefault="005F316D" w:rsidP="00E85909">
            <w:pPr>
              <w:spacing w:line="276" w:lineRule="auto"/>
            </w:pPr>
            <w:r w:rsidRPr="00987177">
              <w:t>Yes</w:t>
            </w:r>
          </w:p>
        </w:tc>
        <w:tc>
          <w:tcPr>
            <w:tcW w:w="0" w:type="auto"/>
            <w:hideMark/>
          </w:tcPr>
          <w:p w14:paraId="07C5F4D5" w14:textId="77777777" w:rsidR="005F316D" w:rsidRPr="00987177" w:rsidRDefault="005F316D" w:rsidP="00E85909">
            <w:pPr>
              <w:spacing w:line="276" w:lineRule="auto"/>
            </w:pPr>
            <w:r w:rsidRPr="00987177">
              <w:t>Yes</w:t>
            </w:r>
          </w:p>
        </w:tc>
      </w:tr>
    </w:tbl>
    <w:p w14:paraId="65DD77ED" w14:textId="77777777" w:rsidR="005F316D" w:rsidRPr="00987177" w:rsidRDefault="005F316D" w:rsidP="005F316D">
      <w:pPr>
        <w:pStyle w:val="Heading2"/>
      </w:pPr>
      <w:bookmarkStart w:id="16" w:name="_Toc220506461"/>
      <w:r w:rsidRPr="00987177">
        <w:t xml:space="preserve">3.7 Step 6: </w:t>
      </w:r>
      <w:r>
        <w:t xml:space="preserve">Review </w:t>
      </w:r>
      <w:r w:rsidRPr="00987177">
        <w:t>Intersectional Analysis</w:t>
      </w:r>
      <w:bookmarkEnd w:id="16"/>
    </w:p>
    <w:p w14:paraId="7C4EAF56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Action:</w:t>
      </w:r>
      <w:r w:rsidRPr="00987177">
        <w:t xml:space="preserve"> Examine bias at the intersection of multiple protected characteristics.</w:t>
      </w:r>
    </w:p>
    <w:p w14:paraId="71A97A30" w14:textId="77777777" w:rsidR="005F316D" w:rsidRDefault="005F316D" w:rsidP="005F316D">
      <w:pPr>
        <w:spacing w:before="0" w:after="0"/>
        <w:rPr>
          <w:b/>
          <w:bCs/>
        </w:rPr>
      </w:pPr>
    </w:p>
    <w:p w14:paraId="0DC17EB3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Why this matters:</w:t>
      </w:r>
      <w:r w:rsidRPr="00987177">
        <w:t xml:space="preserve"> Individuals belong to multiple groups simultaneously. Bias may only appear when examining intersections.</w:t>
      </w:r>
    </w:p>
    <w:p w14:paraId="532644DC" w14:textId="77777777" w:rsidR="005F316D" w:rsidRPr="00987177" w:rsidRDefault="005F316D" w:rsidP="005F316D">
      <w:pPr>
        <w:spacing w:before="0" w:after="0"/>
        <w:ind w:left="720"/>
      </w:pPr>
      <w:r w:rsidRPr="00987177">
        <w:rPr>
          <w:b/>
          <w:bCs/>
        </w:rPr>
        <w:t>Example:</w:t>
      </w:r>
      <w:r w:rsidRPr="00987177">
        <w:t xml:space="preserve"> An AI system might show no overall gender bias and no overall race bias, but show significant bias against women of color specifically.</w:t>
      </w:r>
    </w:p>
    <w:p w14:paraId="7E2C8FB9" w14:textId="77777777" w:rsidR="005F316D" w:rsidRDefault="005F316D" w:rsidP="005F316D">
      <w:pPr>
        <w:spacing w:before="0" w:after="0"/>
        <w:rPr>
          <w:b/>
          <w:bCs/>
        </w:rPr>
      </w:pPr>
    </w:p>
    <w:p w14:paraId="0E92AA51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Approach:</w:t>
      </w:r>
    </w:p>
    <w:p w14:paraId="2B9C8D84" w14:textId="77777777" w:rsidR="005F316D" w:rsidRPr="00987177" w:rsidRDefault="005F316D" w:rsidP="004F53AF">
      <w:pPr>
        <w:numPr>
          <w:ilvl w:val="0"/>
          <w:numId w:val="20"/>
        </w:numPr>
        <w:spacing w:before="0" w:after="0"/>
      </w:pPr>
      <w:r w:rsidRPr="00987177">
        <w:t>Create subgroups at intersections:</w:t>
      </w:r>
    </w:p>
    <w:p w14:paraId="2FEDBB40" w14:textId="77777777" w:rsidR="005F316D" w:rsidRPr="00987177" w:rsidRDefault="005F316D" w:rsidP="004F53AF">
      <w:pPr>
        <w:numPr>
          <w:ilvl w:val="1"/>
          <w:numId w:val="20"/>
        </w:numPr>
        <w:spacing w:before="0" w:after="0"/>
      </w:pPr>
      <w:r w:rsidRPr="00987177">
        <w:t>Women + Age 18-34</w:t>
      </w:r>
    </w:p>
    <w:p w14:paraId="4E3545DD" w14:textId="77777777" w:rsidR="005F316D" w:rsidRPr="00987177" w:rsidRDefault="005F316D" w:rsidP="004F53AF">
      <w:pPr>
        <w:numPr>
          <w:ilvl w:val="1"/>
          <w:numId w:val="20"/>
        </w:numPr>
        <w:spacing w:before="0" w:after="0"/>
      </w:pPr>
      <w:r w:rsidRPr="00987177">
        <w:t>Women + Age 35-54</w:t>
      </w:r>
    </w:p>
    <w:p w14:paraId="6CC6114A" w14:textId="77777777" w:rsidR="005F316D" w:rsidRPr="00987177" w:rsidRDefault="005F316D" w:rsidP="004F53AF">
      <w:pPr>
        <w:numPr>
          <w:ilvl w:val="1"/>
          <w:numId w:val="20"/>
        </w:numPr>
        <w:spacing w:before="0" w:after="0"/>
      </w:pPr>
      <w:r w:rsidRPr="00987177">
        <w:t>Men + Age 18-34</w:t>
      </w:r>
    </w:p>
    <w:p w14:paraId="05923434" w14:textId="77777777" w:rsidR="005F316D" w:rsidRPr="00987177" w:rsidRDefault="005F316D" w:rsidP="004F53AF">
      <w:pPr>
        <w:numPr>
          <w:ilvl w:val="1"/>
          <w:numId w:val="20"/>
        </w:numPr>
        <w:spacing w:before="0" w:after="0"/>
      </w:pPr>
      <w:r w:rsidRPr="00987177">
        <w:t>Men + Age 35-54</w:t>
      </w:r>
    </w:p>
    <w:p w14:paraId="54E96D28" w14:textId="77777777" w:rsidR="005F316D" w:rsidRPr="00987177" w:rsidRDefault="005F316D" w:rsidP="004F53AF">
      <w:pPr>
        <w:numPr>
          <w:ilvl w:val="1"/>
          <w:numId w:val="20"/>
        </w:numPr>
        <w:spacing w:before="0" w:after="0"/>
      </w:pPr>
      <w:r w:rsidRPr="00987177">
        <w:t>Etc.</w:t>
      </w:r>
    </w:p>
    <w:p w14:paraId="1A0D6F33" w14:textId="77777777" w:rsidR="005F316D" w:rsidRPr="00987177" w:rsidRDefault="005F316D" w:rsidP="004F53AF">
      <w:pPr>
        <w:numPr>
          <w:ilvl w:val="0"/>
          <w:numId w:val="20"/>
        </w:numPr>
        <w:spacing w:before="0" w:after="0"/>
      </w:pPr>
      <w:r w:rsidRPr="00987177">
        <w:t>Calculate metrics for each intersection</w:t>
      </w:r>
    </w:p>
    <w:p w14:paraId="106FBEF0" w14:textId="77777777" w:rsidR="005F316D" w:rsidRPr="00987177" w:rsidRDefault="005F316D" w:rsidP="004F53AF">
      <w:pPr>
        <w:numPr>
          <w:ilvl w:val="0"/>
          <w:numId w:val="20"/>
        </w:numPr>
        <w:spacing w:before="0" w:after="0"/>
      </w:pPr>
      <w:r w:rsidRPr="00987177">
        <w:t>Compare:</w:t>
      </w:r>
    </w:p>
    <w:p w14:paraId="29FCB4A3" w14:textId="77777777" w:rsidR="005F316D" w:rsidRPr="00987177" w:rsidRDefault="005F316D" w:rsidP="004F53AF">
      <w:pPr>
        <w:numPr>
          <w:ilvl w:val="1"/>
          <w:numId w:val="20"/>
        </w:numPr>
        <w:spacing w:before="0" w:after="0"/>
      </w:pPr>
      <w:r w:rsidRPr="00987177">
        <w:t>Intersectional groups to overall population</w:t>
      </w:r>
    </w:p>
    <w:p w14:paraId="5EAA9493" w14:textId="77777777" w:rsidR="005F316D" w:rsidRPr="00987177" w:rsidRDefault="005F316D" w:rsidP="004F53AF">
      <w:pPr>
        <w:numPr>
          <w:ilvl w:val="1"/>
          <w:numId w:val="20"/>
        </w:numPr>
        <w:spacing w:before="0" w:after="0"/>
      </w:pPr>
      <w:r w:rsidRPr="00987177">
        <w:t>Intersectional groups to each other</w:t>
      </w:r>
    </w:p>
    <w:p w14:paraId="5112B08E" w14:textId="77777777" w:rsidR="005F316D" w:rsidRPr="00987177" w:rsidRDefault="005F316D" w:rsidP="004F53AF">
      <w:pPr>
        <w:numPr>
          <w:ilvl w:val="1"/>
          <w:numId w:val="20"/>
        </w:numPr>
        <w:spacing w:before="0" w:after="0"/>
      </w:pPr>
      <w:r w:rsidRPr="00987177">
        <w:t>Intersectional groups to their component groups</w:t>
      </w:r>
    </w:p>
    <w:p w14:paraId="550C19AB" w14:textId="77777777" w:rsidR="005F316D" w:rsidRDefault="005F316D" w:rsidP="005F316D">
      <w:pPr>
        <w:spacing w:before="0" w:after="0"/>
        <w:rPr>
          <w:b/>
          <w:bCs/>
        </w:rPr>
      </w:pPr>
    </w:p>
    <w:p w14:paraId="4C41860B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Sample size challenges:</w:t>
      </w:r>
    </w:p>
    <w:p w14:paraId="08C0346F" w14:textId="77777777" w:rsidR="005F316D" w:rsidRPr="00987177" w:rsidRDefault="005F316D" w:rsidP="005F316D">
      <w:pPr>
        <w:spacing w:before="0" w:after="0"/>
      </w:pPr>
      <w:r w:rsidRPr="00987177">
        <w:t>Intersectional analysis requires larger datasets. If sample sizes become too small:</w:t>
      </w:r>
    </w:p>
    <w:p w14:paraId="50A83108" w14:textId="77777777" w:rsidR="005F316D" w:rsidRPr="00987177" w:rsidRDefault="005F316D" w:rsidP="004F53AF">
      <w:pPr>
        <w:numPr>
          <w:ilvl w:val="0"/>
          <w:numId w:val="21"/>
        </w:numPr>
        <w:spacing w:before="0" w:after="0"/>
      </w:pPr>
      <w:r w:rsidRPr="00987177">
        <w:t>Document the limitation</w:t>
      </w:r>
    </w:p>
    <w:p w14:paraId="5F6DEE46" w14:textId="77777777" w:rsidR="005F316D" w:rsidRPr="00987177" w:rsidRDefault="005F316D" w:rsidP="004F53AF">
      <w:pPr>
        <w:numPr>
          <w:ilvl w:val="0"/>
          <w:numId w:val="21"/>
        </w:numPr>
        <w:spacing w:before="0" w:after="0"/>
      </w:pPr>
      <w:r w:rsidRPr="00987177">
        <w:t>Conduct analysis where possible</w:t>
      </w:r>
    </w:p>
    <w:p w14:paraId="175AE2A0" w14:textId="77777777" w:rsidR="005F316D" w:rsidRPr="00987177" w:rsidRDefault="005F316D" w:rsidP="004F53AF">
      <w:pPr>
        <w:numPr>
          <w:ilvl w:val="0"/>
          <w:numId w:val="21"/>
        </w:numPr>
        <w:spacing w:before="0" w:after="0"/>
      </w:pPr>
      <w:r w:rsidRPr="00987177">
        <w:t>Plan for larger-scale testing in production</w:t>
      </w:r>
    </w:p>
    <w:p w14:paraId="14B4DCE2" w14:textId="77777777" w:rsidR="005F316D" w:rsidRPr="00987177" w:rsidRDefault="005F316D" w:rsidP="004F53AF">
      <w:pPr>
        <w:numPr>
          <w:ilvl w:val="0"/>
          <w:numId w:val="21"/>
        </w:numPr>
        <w:spacing w:before="0" w:after="0"/>
      </w:pPr>
      <w:r w:rsidRPr="00987177">
        <w:t>Implement ongoing monitoring to catch issues</w:t>
      </w:r>
    </w:p>
    <w:p w14:paraId="798A8BE3" w14:textId="77777777" w:rsidR="005F316D" w:rsidRDefault="005F316D" w:rsidP="005F316D">
      <w:pPr>
        <w:spacing w:before="0" w:after="0"/>
        <w:rPr>
          <w:b/>
          <w:bCs/>
        </w:rPr>
      </w:pPr>
    </w:p>
    <w:p w14:paraId="53256FBC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Document: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272"/>
        <w:gridCol w:w="1395"/>
        <w:gridCol w:w="1643"/>
        <w:gridCol w:w="1892"/>
      </w:tblGrid>
      <w:tr w:rsidR="005F316D" w:rsidRPr="00987177" w14:paraId="1961C092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3C6B44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Intersectional Group</w:t>
            </w:r>
          </w:p>
        </w:tc>
        <w:tc>
          <w:tcPr>
            <w:tcW w:w="0" w:type="auto"/>
            <w:hideMark/>
          </w:tcPr>
          <w:p w14:paraId="4EEC0617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Sample Size</w:t>
            </w:r>
          </w:p>
        </w:tc>
        <w:tc>
          <w:tcPr>
            <w:tcW w:w="0" w:type="auto"/>
            <w:hideMark/>
          </w:tcPr>
          <w:p w14:paraId="4FB279E5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Selection Rate</w:t>
            </w:r>
          </w:p>
        </w:tc>
        <w:tc>
          <w:tcPr>
            <w:tcW w:w="0" w:type="auto"/>
            <w:hideMark/>
          </w:tcPr>
          <w:p w14:paraId="0CFB225B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Notable Findings</w:t>
            </w:r>
          </w:p>
        </w:tc>
      </w:tr>
      <w:tr w:rsidR="005F316D" w:rsidRPr="00987177" w14:paraId="6610AD8E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256DC4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Women, Age 18-34</w:t>
            </w:r>
          </w:p>
        </w:tc>
        <w:tc>
          <w:tcPr>
            <w:tcW w:w="0" w:type="auto"/>
            <w:hideMark/>
          </w:tcPr>
          <w:p w14:paraId="74F0D20A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45</w:t>
            </w:r>
          </w:p>
        </w:tc>
        <w:tc>
          <w:tcPr>
            <w:tcW w:w="0" w:type="auto"/>
            <w:hideMark/>
          </w:tcPr>
          <w:p w14:paraId="55B6C1AB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28%</w:t>
            </w:r>
          </w:p>
        </w:tc>
        <w:tc>
          <w:tcPr>
            <w:tcW w:w="0" w:type="auto"/>
            <w:hideMark/>
          </w:tcPr>
          <w:p w14:paraId="5F3096A9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Below average</w:t>
            </w:r>
          </w:p>
        </w:tc>
      </w:tr>
      <w:tr w:rsidR="005F316D" w:rsidRPr="00987177" w14:paraId="7BB4A5A6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DF0A76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Women, Age 35-54</w:t>
            </w:r>
          </w:p>
        </w:tc>
        <w:tc>
          <w:tcPr>
            <w:tcW w:w="0" w:type="auto"/>
            <w:hideMark/>
          </w:tcPr>
          <w:p w14:paraId="0FA11D99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67</w:t>
            </w:r>
          </w:p>
        </w:tc>
        <w:tc>
          <w:tcPr>
            <w:tcW w:w="0" w:type="auto"/>
            <w:hideMark/>
          </w:tcPr>
          <w:p w14:paraId="32F92A0F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42%</w:t>
            </w:r>
          </w:p>
        </w:tc>
        <w:tc>
          <w:tcPr>
            <w:tcW w:w="0" w:type="auto"/>
            <w:hideMark/>
          </w:tcPr>
          <w:p w14:paraId="1BCF5320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Near average</w:t>
            </w:r>
          </w:p>
        </w:tc>
      </w:tr>
      <w:tr w:rsidR="005F316D" w:rsidRPr="00987177" w14:paraId="5ADB41B6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43C5E4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Men, Age 18-34</w:t>
            </w:r>
          </w:p>
        </w:tc>
        <w:tc>
          <w:tcPr>
            <w:tcW w:w="0" w:type="auto"/>
            <w:hideMark/>
          </w:tcPr>
          <w:p w14:paraId="2F0BADF2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52</w:t>
            </w:r>
          </w:p>
        </w:tc>
        <w:tc>
          <w:tcPr>
            <w:tcW w:w="0" w:type="auto"/>
            <w:hideMark/>
          </w:tcPr>
          <w:p w14:paraId="6E1CE8E4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48%</w:t>
            </w:r>
          </w:p>
        </w:tc>
        <w:tc>
          <w:tcPr>
            <w:tcW w:w="0" w:type="auto"/>
            <w:hideMark/>
          </w:tcPr>
          <w:p w14:paraId="661F53B5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Above average</w:t>
            </w:r>
          </w:p>
        </w:tc>
      </w:tr>
    </w:tbl>
    <w:p w14:paraId="2874BFBB" w14:textId="77777777" w:rsidR="005F316D" w:rsidRDefault="005F316D" w:rsidP="005F316D">
      <w:pPr>
        <w:spacing w:before="0" w:after="0"/>
        <w:rPr>
          <w:b/>
          <w:bCs/>
        </w:rPr>
      </w:pPr>
    </w:p>
    <w:p w14:paraId="21EC2FE5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Include findings in AIA Section 5.2</w:t>
      </w:r>
    </w:p>
    <w:p w14:paraId="7CF61830" w14:textId="77777777" w:rsidR="005F316D" w:rsidRPr="00184726" w:rsidRDefault="005F316D" w:rsidP="005F316D">
      <w:pPr>
        <w:pStyle w:val="Heading2"/>
      </w:pPr>
      <w:bookmarkStart w:id="17" w:name="_Toc220506462"/>
      <w:r w:rsidRPr="00184726">
        <w:lastRenderedPageBreak/>
        <w:t>3.8 Documenting Your Bias Testing in the AI Model Card</w:t>
      </w:r>
      <w:bookmarkEnd w:id="17"/>
    </w:p>
    <w:p w14:paraId="080AEBE4" w14:textId="4E977304" w:rsidR="005F316D" w:rsidRPr="00184726" w:rsidRDefault="005F316D" w:rsidP="005F316D">
      <w:pPr>
        <w:spacing w:before="0" w:after="0"/>
      </w:pPr>
      <w:r w:rsidRPr="00184726">
        <w:t xml:space="preserve">After completing bias testing (Steps 1-7 above), document your findings in the </w:t>
      </w:r>
      <w:hyperlink r:id="rId9" w:history="1">
        <w:r w:rsidRPr="00DF693D">
          <w:rPr>
            <w:rStyle w:val="Hyperlink"/>
            <w:b/>
            <w:bCs/>
          </w:rPr>
          <w:t>AI Model Card</w:t>
        </w:r>
      </w:hyperlink>
      <w:r w:rsidRPr="00184726">
        <w:t>. This ensures transparency and accountability.</w:t>
      </w:r>
      <w:r>
        <w:t xml:space="preserve"> An </w:t>
      </w:r>
      <w:hyperlink r:id="rId10" w:history="1">
        <w:r w:rsidRPr="00262E72">
          <w:rPr>
            <w:rStyle w:val="Hyperlink"/>
          </w:rPr>
          <w:t>instruction manual</w:t>
        </w:r>
      </w:hyperlink>
      <w:r>
        <w:t xml:space="preserve"> is provided</w:t>
      </w:r>
      <w:r w:rsidR="00DF693D">
        <w:t>.</w:t>
      </w:r>
      <w:r w:rsidR="00DF693D" w:rsidRPr="00184726">
        <w:t xml:space="preserve"> </w:t>
      </w:r>
    </w:p>
    <w:p w14:paraId="26084672" w14:textId="77777777" w:rsidR="005F316D" w:rsidRPr="00184726" w:rsidRDefault="005F316D" w:rsidP="005F316D">
      <w:pPr>
        <w:pStyle w:val="Heading3"/>
      </w:pPr>
      <w:bookmarkStart w:id="18" w:name="_Toc220506463"/>
      <w:r w:rsidRPr="00184726">
        <w:t>How bias testing maps to Model Card sections</w:t>
      </w:r>
      <w:bookmarkEnd w:id="18"/>
    </w:p>
    <w:p w14:paraId="26835B3B" w14:textId="77777777" w:rsidR="005F316D" w:rsidRPr="00184726" w:rsidRDefault="005F316D" w:rsidP="005F316D">
      <w:pPr>
        <w:spacing w:before="0" w:after="0"/>
      </w:pPr>
      <w:r w:rsidRPr="00184726">
        <w:rPr>
          <w:b/>
          <w:bCs/>
        </w:rPr>
        <w:t>Model Card Section 2 - Data Fairness Check:</w:t>
      </w:r>
    </w:p>
    <w:p w14:paraId="184FBBC8" w14:textId="77777777" w:rsidR="005F316D" w:rsidRPr="00184726" w:rsidRDefault="005F316D" w:rsidP="005F316D">
      <w:pPr>
        <w:spacing w:before="0" w:after="0"/>
      </w:pPr>
      <w:r w:rsidRPr="00184726">
        <w:t>Use your findings from:</w:t>
      </w:r>
    </w:p>
    <w:p w14:paraId="45E396DC" w14:textId="77777777" w:rsidR="005F316D" w:rsidRPr="00184726" w:rsidRDefault="005F316D" w:rsidP="004F53AF">
      <w:pPr>
        <w:numPr>
          <w:ilvl w:val="0"/>
          <w:numId w:val="78"/>
        </w:numPr>
        <w:spacing w:before="0" w:after="0"/>
      </w:pPr>
      <w:r w:rsidRPr="00184726">
        <w:rPr>
          <w:b/>
          <w:bCs/>
        </w:rPr>
        <w:t>Step 1</w:t>
      </w:r>
      <w:r w:rsidRPr="00184726">
        <w:t xml:space="preserve"> (Identify protected groups) → List which characteristics were evaluated</w:t>
      </w:r>
    </w:p>
    <w:p w14:paraId="471F6065" w14:textId="77777777" w:rsidR="005F316D" w:rsidRPr="00184726" w:rsidRDefault="005F316D" w:rsidP="004F53AF">
      <w:pPr>
        <w:numPr>
          <w:ilvl w:val="0"/>
          <w:numId w:val="78"/>
        </w:numPr>
        <w:spacing w:before="0" w:after="0"/>
      </w:pPr>
      <w:r w:rsidRPr="00184726">
        <w:rPr>
          <w:b/>
          <w:bCs/>
        </w:rPr>
        <w:t>Step 3</w:t>
      </w:r>
      <w:r w:rsidRPr="00184726">
        <w:t xml:space="preserve"> (Collect and stratify data) → Note any underrepresentation issues</w:t>
      </w:r>
    </w:p>
    <w:p w14:paraId="19C1E0CE" w14:textId="77777777" w:rsidR="005F316D" w:rsidRPr="00184726" w:rsidRDefault="005F316D" w:rsidP="004F53AF">
      <w:pPr>
        <w:numPr>
          <w:ilvl w:val="0"/>
          <w:numId w:val="78"/>
        </w:numPr>
        <w:spacing w:before="0" w:after="0"/>
      </w:pPr>
      <w:r w:rsidRPr="00184726">
        <w:rPr>
          <w:b/>
          <w:bCs/>
        </w:rPr>
        <w:t>Section 6</w:t>
      </w:r>
      <w:r w:rsidRPr="00184726">
        <w:t xml:space="preserve"> (Remediation strategies) → Document what you did to address imbalances</w:t>
      </w:r>
    </w:p>
    <w:p w14:paraId="3DD9F7B5" w14:textId="77777777" w:rsidR="005F316D" w:rsidRDefault="005F316D" w:rsidP="005F316D">
      <w:pPr>
        <w:spacing w:before="0" w:after="0"/>
        <w:rPr>
          <w:i/>
          <w:iCs/>
        </w:rPr>
      </w:pPr>
    </w:p>
    <w:p w14:paraId="6E00AF6C" w14:textId="77777777" w:rsidR="005F316D" w:rsidRPr="00184726" w:rsidRDefault="005F316D" w:rsidP="005F316D">
      <w:pPr>
        <w:spacing w:before="0" w:after="0"/>
      </w:pPr>
      <w:r w:rsidRPr="00184726">
        <w:rPr>
          <w:b/>
          <w:bCs/>
        </w:rPr>
        <w:t>Model Card Section 2 - Fairness Test Results:</w:t>
      </w:r>
    </w:p>
    <w:p w14:paraId="2B56A5D1" w14:textId="77777777" w:rsidR="005F316D" w:rsidRPr="00184726" w:rsidRDefault="005F316D" w:rsidP="005F316D">
      <w:pPr>
        <w:spacing w:before="0" w:after="0"/>
      </w:pPr>
      <w:r w:rsidRPr="00184726">
        <w:t>Use your findings from:</w:t>
      </w:r>
    </w:p>
    <w:p w14:paraId="362405D6" w14:textId="77777777" w:rsidR="005F316D" w:rsidRPr="00184726" w:rsidRDefault="005F316D" w:rsidP="004F53AF">
      <w:pPr>
        <w:numPr>
          <w:ilvl w:val="0"/>
          <w:numId w:val="79"/>
        </w:numPr>
        <w:spacing w:before="0" w:after="0"/>
      </w:pPr>
      <w:r w:rsidRPr="00184726">
        <w:rPr>
          <w:b/>
          <w:bCs/>
        </w:rPr>
        <w:t>Step 4</w:t>
      </w:r>
      <w:r w:rsidRPr="00184726">
        <w:t xml:space="preserve"> (Calculate fairness metrics) → Report metrics by group</w:t>
      </w:r>
    </w:p>
    <w:p w14:paraId="1F00C473" w14:textId="77777777" w:rsidR="005F316D" w:rsidRPr="00184726" w:rsidRDefault="005F316D" w:rsidP="004F53AF">
      <w:pPr>
        <w:numPr>
          <w:ilvl w:val="0"/>
          <w:numId w:val="79"/>
        </w:numPr>
        <w:spacing w:before="0" w:after="0"/>
      </w:pPr>
      <w:r w:rsidRPr="00184726">
        <w:rPr>
          <w:b/>
          <w:bCs/>
        </w:rPr>
        <w:t>Step 5</w:t>
      </w:r>
      <w:r w:rsidRPr="00184726">
        <w:t xml:space="preserve"> (Assess statistical significance) → Note whether differences are significant</w:t>
      </w:r>
    </w:p>
    <w:p w14:paraId="7B7D4438" w14:textId="77777777" w:rsidR="005F316D" w:rsidRPr="00184726" w:rsidRDefault="005F316D" w:rsidP="004F53AF">
      <w:pPr>
        <w:numPr>
          <w:ilvl w:val="0"/>
          <w:numId w:val="79"/>
        </w:numPr>
        <w:spacing w:before="0" w:after="0"/>
      </w:pPr>
      <w:r w:rsidRPr="00184726">
        <w:rPr>
          <w:b/>
          <w:bCs/>
        </w:rPr>
        <w:t>Step 6</w:t>
      </w:r>
      <w:r w:rsidRPr="00184726">
        <w:t xml:space="preserve"> (Set thresholds) → State your threshold and whether you met it</w:t>
      </w:r>
    </w:p>
    <w:p w14:paraId="0FAF0D63" w14:textId="77777777" w:rsidR="005F316D" w:rsidRDefault="005F316D" w:rsidP="005F316D">
      <w:pPr>
        <w:spacing w:before="0" w:after="0"/>
        <w:rPr>
          <w:b/>
          <w:bCs/>
        </w:rPr>
      </w:pPr>
    </w:p>
    <w:p w14:paraId="49A137F3" w14:textId="77777777" w:rsidR="005F316D" w:rsidRPr="00184726" w:rsidRDefault="005F316D" w:rsidP="005F316D">
      <w:pPr>
        <w:spacing w:before="0" w:after="0"/>
      </w:pPr>
      <w:r w:rsidRPr="00184726">
        <w:rPr>
          <w:b/>
          <w:bCs/>
        </w:rPr>
        <w:t>Model Card Section 2 - Known Limitations:</w:t>
      </w:r>
    </w:p>
    <w:p w14:paraId="48EC4CD4" w14:textId="77777777" w:rsidR="005F316D" w:rsidRPr="00184726" w:rsidRDefault="005F316D" w:rsidP="005F316D">
      <w:pPr>
        <w:spacing w:before="0" w:after="0"/>
      </w:pPr>
      <w:r w:rsidRPr="00184726">
        <w:t>Use your findings from:</w:t>
      </w:r>
    </w:p>
    <w:p w14:paraId="2C4C3BE8" w14:textId="77777777" w:rsidR="005F316D" w:rsidRPr="00184726" w:rsidRDefault="005F316D" w:rsidP="004F53AF">
      <w:pPr>
        <w:numPr>
          <w:ilvl w:val="0"/>
          <w:numId w:val="80"/>
        </w:numPr>
        <w:spacing w:before="0" w:after="0"/>
      </w:pPr>
      <w:r w:rsidRPr="00184726">
        <w:rPr>
          <w:b/>
          <w:bCs/>
        </w:rPr>
        <w:t>Step 2</w:t>
      </w:r>
      <w:r w:rsidRPr="00184726">
        <w:t xml:space="preserve"> (Choose fairness definitions) → Note trade-offs in your chosen definition</w:t>
      </w:r>
    </w:p>
    <w:p w14:paraId="03A2F36D" w14:textId="77777777" w:rsidR="005F316D" w:rsidRPr="00184726" w:rsidRDefault="005F316D" w:rsidP="004F53AF">
      <w:pPr>
        <w:numPr>
          <w:ilvl w:val="0"/>
          <w:numId w:val="80"/>
        </w:numPr>
        <w:spacing w:before="0" w:after="0"/>
      </w:pPr>
      <w:r w:rsidRPr="00184726">
        <w:rPr>
          <w:b/>
          <w:bCs/>
        </w:rPr>
        <w:t>Step 7</w:t>
      </w:r>
      <w:r w:rsidRPr="00184726">
        <w:t xml:space="preserve"> (Intersectional analysis) → Highlight any intersectional concerns</w:t>
      </w:r>
    </w:p>
    <w:p w14:paraId="1D613C4B" w14:textId="77777777" w:rsidR="005F316D" w:rsidRPr="00184726" w:rsidRDefault="005F316D" w:rsidP="004F53AF">
      <w:pPr>
        <w:numPr>
          <w:ilvl w:val="0"/>
          <w:numId w:val="80"/>
        </w:numPr>
        <w:spacing w:before="0" w:after="0"/>
      </w:pPr>
      <w:r w:rsidRPr="00184726">
        <w:rPr>
          <w:b/>
          <w:bCs/>
        </w:rPr>
        <w:t>Step 3.3</w:t>
      </w:r>
      <w:r w:rsidRPr="00184726">
        <w:t xml:space="preserve"> (Small sample sizes) → Document statistical limitations</w:t>
      </w:r>
    </w:p>
    <w:p w14:paraId="3652DCB8" w14:textId="77777777" w:rsidR="005F316D" w:rsidRDefault="005F316D" w:rsidP="005F316D">
      <w:pPr>
        <w:spacing w:before="0" w:after="0"/>
        <w:rPr>
          <w:b/>
          <w:bCs/>
        </w:rPr>
      </w:pPr>
    </w:p>
    <w:p w14:paraId="23EA3FA9" w14:textId="77777777" w:rsidR="005F316D" w:rsidRPr="00184726" w:rsidRDefault="005F316D" w:rsidP="005F316D">
      <w:pPr>
        <w:spacing w:before="0" w:after="0"/>
      </w:pPr>
      <w:r w:rsidRPr="00184726">
        <w:rPr>
          <w:b/>
          <w:bCs/>
        </w:rPr>
        <w:t>Model Card Section 3 - Feature Importance (Global Explanation):</w:t>
      </w:r>
    </w:p>
    <w:p w14:paraId="6C98EE70" w14:textId="77777777" w:rsidR="005F316D" w:rsidRPr="00184726" w:rsidRDefault="005F316D" w:rsidP="005F316D">
      <w:pPr>
        <w:spacing w:before="0" w:after="0"/>
      </w:pPr>
      <w:r w:rsidRPr="00184726">
        <w:t>Use feature importance to:</w:t>
      </w:r>
    </w:p>
    <w:p w14:paraId="420039CB" w14:textId="77777777" w:rsidR="005F316D" w:rsidRPr="00184726" w:rsidRDefault="005F316D" w:rsidP="004F53AF">
      <w:pPr>
        <w:numPr>
          <w:ilvl w:val="0"/>
          <w:numId w:val="81"/>
        </w:numPr>
        <w:spacing w:before="0" w:after="0"/>
      </w:pPr>
      <w:r w:rsidRPr="00184726">
        <w:t xml:space="preserve">Identify potential </w:t>
      </w:r>
      <w:r w:rsidRPr="00184726">
        <w:rPr>
          <w:b/>
          <w:bCs/>
        </w:rPr>
        <w:t>proxy variables</w:t>
      </w:r>
      <w:r w:rsidRPr="00184726">
        <w:t xml:space="preserve"> (Section 9.2 of this guide)</w:t>
      </w:r>
    </w:p>
    <w:p w14:paraId="1DB60B5F" w14:textId="77777777" w:rsidR="005F316D" w:rsidRPr="00184726" w:rsidRDefault="005F316D" w:rsidP="004F53AF">
      <w:pPr>
        <w:numPr>
          <w:ilvl w:val="0"/>
          <w:numId w:val="81"/>
        </w:numPr>
        <w:spacing w:before="0" w:after="0"/>
      </w:pPr>
      <w:r w:rsidRPr="00184726">
        <w:t>Verify protected characteristics aren't directly used</w:t>
      </w:r>
    </w:p>
    <w:p w14:paraId="6BDF0131" w14:textId="77777777" w:rsidR="005F316D" w:rsidRPr="00184726" w:rsidRDefault="005F316D" w:rsidP="004F53AF">
      <w:pPr>
        <w:numPr>
          <w:ilvl w:val="0"/>
          <w:numId w:val="81"/>
        </w:numPr>
        <w:spacing w:before="0" w:after="0"/>
      </w:pPr>
      <w:r w:rsidRPr="00184726">
        <w:t>Understand what drives decisions</w:t>
      </w:r>
    </w:p>
    <w:p w14:paraId="653DB227" w14:textId="77777777" w:rsidR="005F316D" w:rsidRDefault="005F316D" w:rsidP="005F316D">
      <w:pPr>
        <w:spacing w:before="0" w:after="0"/>
        <w:rPr>
          <w:b/>
          <w:bCs/>
        </w:rPr>
      </w:pPr>
    </w:p>
    <w:p w14:paraId="0AE87E07" w14:textId="77777777" w:rsidR="005F316D" w:rsidRDefault="005F316D" w:rsidP="005F316D">
      <w:pPr>
        <w:spacing w:before="0" w:after="0"/>
      </w:pPr>
      <w:r w:rsidRPr="00184726">
        <w:t xml:space="preserve">If </w:t>
      </w:r>
      <w:r w:rsidRPr="00BE75B1">
        <w:t xml:space="preserve">there is a </w:t>
      </w:r>
      <w:r w:rsidRPr="00184726">
        <w:t>high correlation between a feature and protected characteristic</w:t>
      </w:r>
      <w:r w:rsidRPr="00BE75B1">
        <w:t>, d</w:t>
      </w:r>
      <w:r w:rsidRPr="00184726">
        <w:t>ocument this as a limitation and explain why the feature is justified.</w:t>
      </w:r>
    </w:p>
    <w:p w14:paraId="14378FB0" w14:textId="77777777" w:rsidR="005F316D" w:rsidRPr="00184726" w:rsidRDefault="005F316D" w:rsidP="005F316D">
      <w:pPr>
        <w:spacing w:before="0" w:after="0"/>
      </w:pPr>
    </w:p>
    <w:p w14:paraId="32900ECE" w14:textId="77777777" w:rsidR="005F316D" w:rsidRPr="00184726" w:rsidRDefault="005F316D" w:rsidP="005F316D">
      <w:pPr>
        <w:spacing w:before="0" w:after="0"/>
      </w:pPr>
      <w:r w:rsidRPr="00184726">
        <w:rPr>
          <w:b/>
          <w:bCs/>
        </w:rPr>
        <w:t>Model Card Section 3 - Fairness Monitoring:</w:t>
      </w:r>
    </w:p>
    <w:p w14:paraId="5B94D3B2" w14:textId="77777777" w:rsidR="005F316D" w:rsidRPr="00184726" w:rsidRDefault="005F316D" w:rsidP="005F316D">
      <w:pPr>
        <w:spacing w:before="0" w:after="0"/>
      </w:pPr>
      <w:r w:rsidRPr="00184726">
        <w:lastRenderedPageBreak/>
        <w:t>Use your plan from:</w:t>
      </w:r>
    </w:p>
    <w:p w14:paraId="778A2BDA" w14:textId="77777777" w:rsidR="005F316D" w:rsidRPr="00184726" w:rsidRDefault="005F316D" w:rsidP="004F53AF">
      <w:pPr>
        <w:numPr>
          <w:ilvl w:val="0"/>
          <w:numId w:val="82"/>
        </w:numPr>
        <w:spacing w:before="0" w:after="0"/>
      </w:pPr>
      <w:r w:rsidRPr="00184726">
        <w:rPr>
          <w:b/>
          <w:bCs/>
        </w:rPr>
        <w:t>Section 7</w:t>
      </w:r>
      <w:r w:rsidRPr="00184726">
        <w:t xml:space="preserve"> (Ongoing monitoring) → Document schedule and procedures</w:t>
      </w:r>
    </w:p>
    <w:p w14:paraId="0AC14262" w14:textId="77777777" w:rsidR="005F316D" w:rsidRPr="00184726" w:rsidRDefault="005F316D" w:rsidP="004F53AF">
      <w:pPr>
        <w:numPr>
          <w:ilvl w:val="0"/>
          <w:numId w:val="82"/>
        </w:numPr>
        <w:spacing w:before="0" w:after="0"/>
      </w:pPr>
      <w:r w:rsidRPr="00184726">
        <w:rPr>
          <w:b/>
          <w:bCs/>
        </w:rPr>
        <w:t>Section 4</w:t>
      </w:r>
      <w:r w:rsidRPr="00184726">
        <w:t xml:space="preserve"> (Setting thresholds) → Document alert thresholds</w:t>
      </w:r>
    </w:p>
    <w:p w14:paraId="331C6A91" w14:textId="77777777" w:rsidR="005F316D" w:rsidRPr="00184726" w:rsidRDefault="005F316D" w:rsidP="004F53AF">
      <w:pPr>
        <w:numPr>
          <w:ilvl w:val="0"/>
          <w:numId w:val="82"/>
        </w:numPr>
        <w:spacing w:before="0" w:after="0"/>
      </w:pPr>
      <w:r w:rsidRPr="00184726">
        <w:rPr>
          <w:b/>
          <w:bCs/>
        </w:rPr>
        <w:t>Section 7.3</w:t>
      </w:r>
      <w:r w:rsidRPr="00184726">
        <w:t xml:space="preserve"> (Alert and response) → Document response procedures</w:t>
      </w:r>
    </w:p>
    <w:p w14:paraId="643102A8" w14:textId="77777777" w:rsidR="005F316D" w:rsidRDefault="005F316D" w:rsidP="005F316D">
      <w:pPr>
        <w:spacing w:before="0" w:after="0"/>
        <w:rPr>
          <w:b/>
          <w:bCs/>
        </w:rPr>
      </w:pPr>
    </w:p>
    <w:p w14:paraId="473FD9E5" w14:textId="77777777" w:rsidR="005F316D" w:rsidRPr="00184726" w:rsidRDefault="005F316D" w:rsidP="005F316D">
      <w:pPr>
        <w:spacing w:before="0" w:after="0"/>
      </w:pPr>
      <w:r w:rsidRPr="00184726">
        <w:rPr>
          <w:b/>
          <w:bCs/>
        </w:rPr>
        <w:t>For Tier 2 &amp; 3 Systems - Local Explanations:</w:t>
      </w:r>
    </w:p>
    <w:p w14:paraId="7797117C" w14:textId="77777777" w:rsidR="005F316D" w:rsidRPr="00184726" w:rsidRDefault="005F316D" w:rsidP="005F316D">
      <w:pPr>
        <w:spacing w:before="0" w:after="0"/>
      </w:pPr>
      <w:r w:rsidRPr="00184726">
        <w:t>Configure your system to generate and log individual decision explanations for:</w:t>
      </w:r>
    </w:p>
    <w:p w14:paraId="7986C671" w14:textId="77777777" w:rsidR="005F316D" w:rsidRPr="00184726" w:rsidRDefault="005F316D" w:rsidP="004F53AF">
      <w:pPr>
        <w:numPr>
          <w:ilvl w:val="0"/>
          <w:numId w:val="83"/>
        </w:numPr>
        <w:spacing w:before="0" w:after="0"/>
      </w:pPr>
      <w:r w:rsidRPr="00184726">
        <w:rPr>
          <w:b/>
          <w:bCs/>
        </w:rPr>
        <w:t>All Tier 3 predictions</w:t>
      </w:r>
      <w:r w:rsidRPr="00184726">
        <w:t xml:space="preserve"> (high-risk)</w:t>
      </w:r>
    </w:p>
    <w:p w14:paraId="4277DBC1" w14:textId="77777777" w:rsidR="005F316D" w:rsidRPr="00184726" w:rsidRDefault="005F316D" w:rsidP="004F53AF">
      <w:pPr>
        <w:numPr>
          <w:ilvl w:val="0"/>
          <w:numId w:val="83"/>
        </w:numPr>
        <w:spacing w:before="0" w:after="0"/>
      </w:pPr>
      <w:r w:rsidRPr="00184726">
        <w:rPr>
          <w:b/>
          <w:bCs/>
        </w:rPr>
        <w:t>Contested or appealed Tier 2 predictions</w:t>
      </w:r>
    </w:p>
    <w:p w14:paraId="0B365AF3" w14:textId="77777777" w:rsidR="005F316D" w:rsidRPr="00184726" w:rsidRDefault="005F316D" w:rsidP="005F316D">
      <w:pPr>
        <w:spacing w:before="0" w:after="0"/>
      </w:pPr>
      <w:r w:rsidRPr="00184726">
        <w:t xml:space="preserve">Methods: SHAP (Shapley Additive </w:t>
      </w:r>
      <w:proofErr w:type="spellStart"/>
      <w:r w:rsidRPr="00184726">
        <w:t>exPlanations</w:t>
      </w:r>
      <w:proofErr w:type="spellEnd"/>
      <w:r w:rsidRPr="00184726">
        <w:t>), LIME (Local Interpretable Model-Agnostic Explanations), or similar</w:t>
      </w:r>
    </w:p>
    <w:p w14:paraId="3F4BDBF7" w14:textId="77777777" w:rsidR="005F316D" w:rsidRDefault="005F316D" w:rsidP="005F316D">
      <w:pPr>
        <w:spacing w:before="0" w:after="0"/>
        <w:rPr>
          <w:b/>
          <w:bCs/>
        </w:rPr>
      </w:pPr>
    </w:p>
    <w:p w14:paraId="5C427BB4" w14:textId="77777777" w:rsidR="005F316D" w:rsidRPr="00184726" w:rsidRDefault="005F316D" w:rsidP="005F316D">
      <w:pPr>
        <w:spacing w:before="0" w:after="0"/>
      </w:pPr>
      <w:r w:rsidRPr="00184726">
        <w:rPr>
          <w:b/>
          <w:bCs/>
        </w:rPr>
        <w:t>Model Card maintenance:</w:t>
      </w:r>
      <w:r w:rsidRPr="00184726">
        <w:t xml:space="preserve"> Update quarterly or whenever:</w:t>
      </w:r>
    </w:p>
    <w:p w14:paraId="7D909495" w14:textId="77777777" w:rsidR="005F316D" w:rsidRPr="00184726" w:rsidRDefault="005F316D" w:rsidP="004F53AF">
      <w:pPr>
        <w:numPr>
          <w:ilvl w:val="0"/>
          <w:numId w:val="84"/>
        </w:numPr>
        <w:spacing w:before="0" w:after="0"/>
      </w:pPr>
      <w:r w:rsidRPr="00184726">
        <w:t>Model is retrained</w:t>
      </w:r>
    </w:p>
    <w:p w14:paraId="2EA1236C" w14:textId="77777777" w:rsidR="005F316D" w:rsidRPr="00184726" w:rsidRDefault="005F316D" w:rsidP="004F53AF">
      <w:pPr>
        <w:numPr>
          <w:ilvl w:val="0"/>
          <w:numId w:val="84"/>
        </w:numPr>
        <w:spacing w:before="0" w:after="0"/>
      </w:pPr>
      <w:r w:rsidRPr="00184726">
        <w:t>Bias issues detected</w:t>
      </w:r>
    </w:p>
    <w:p w14:paraId="76D8B37C" w14:textId="77777777" w:rsidR="005F316D" w:rsidRPr="00184726" w:rsidRDefault="005F316D" w:rsidP="004F53AF">
      <w:pPr>
        <w:numPr>
          <w:ilvl w:val="0"/>
          <w:numId w:val="84"/>
        </w:numPr>
        <w:spacing w:before="0" w:after="0"/>
      </w:pPr>
      <w:r w:rsidRPr="00184726">
        <w:t>Remediation implemented</w:t>
      </w:r>
    </w:p>
    <w:p w14:paraId="726A804C" w14:textId="77777777" w:rsidR="005F316D" w:rsidRPr="00184726" w:rsidRDefault="005F316D" w:rsidP="004F53AF">
      <w:pPr>
        <w:numPr>
          <w:ilvl w:val="0"/>
          <w:numId w:val="84"/>
        </w:numPr>
        <w:spacing w:before="0" w:after="0"/>
      </w:pPr>
      <w:r w:rsidRPr="00184726">
        <w:t>Intended use changes</w:t>
      </w:r>
    </w:p>
    <w:p w14:paraId="7AC8E54F" w14:textId="77777777" w:rsidR="005F316D" w:rsidRPr="00987177" w:rsidRDefault="005F316D" w:rsidP="005F316D">
      <w:pPr>
        <w:spacing w:before="0" w:after="0"/>
      </w:pPr>
    </w:p>
    <w:p w14:paraId="0811F1BA" w14:textId="77777777" w:rsidR="005F316D" w:rsidRPr="00987177" w:rsidRDefault="005F316D" w:rsidP="005F316D">
      <w:pPr>
        <w:pStyle w:val="Heading1"/>
      </w:pPr>
      <w:bookmarkStart w:id="19" w:name="_Toc220506464"/>
      <w:r w:rsidRPr="00987177">
        <w:t>Section 4: Setting Acceptable Thresholds</w:t>
      </w:r>
      <w:bookmarkEnd w:id="19"/>
    </w:p>
    <w:p w14:paraId="337320F2" w14:textId="77777777" w:rsidR="005F316D" w:rsidRPr="00987177" w:rsidRDefault="005F316D" w:rsidP="005F316D">
      <w:pPr>
        <w:pStyle w:val="Heading2"/>
      </w:pPr>
      <w:bookmarkStart w:id="20" w:name="_Toc220506465"/>
      <w:r w:rsidRPr="00987177">
        <w:t>4.1 Legal Standards</w:t>
      </w:r>
      <w:bookmarkEnd w:id="20"/>
    </w:p>
    <w:p w14:paraId="62C3BC7A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80% Rule (Four-Fifths Rule):</w:t>
      </w:r>
    </w:p>
    <w:p w14:paraId="0A2288FD" w14:textId="77777777" w:rsidR="005F316D" w:rsidRPr="00987177" w:rsidRDefault="005F316D" w:rsidP="005F316D">
      <w:pPr>
        <w:spacing w:before="0" w:after="0"/>
      </w:pPr>
      <w:r w:rsidRPr="00987177">
        <w:t>From the Uniform Guidelines on Employee Selection Procedures (federal):</w:t>
      </w:r>
    </w:p>
    <w:p w14:paraId="69EDFE44" w14:textId="77777777" w:rsidR="005F316D" w:rsidRPr="00987177" w:rsidRDefault="005F316D" w:rsidP="004F53AF">
      <w:pPr>
        <w:numPr>
          <w:ilvl w:val="0"/>
          <w:numId w:val="22"/>
        </w:numPr>
        <w:spacing w:before="0" w:after="0"/>
      </w:pPr>
      <w:r w:rsidRPr="00987177">
        <w:t>Selection rate for any group should be at least 80% of the rate for the highest-performing group</w:t>
      </w:r>
    </w:p>
    <w:p w14:paraId="6A4064EC" w14:textId="77777777" w:rsidR="005F316D" w:rsidRPr="00987177" w:rsidRDefault="005F316D" w:rsidP="004F53AF">
      <w:pPr>
        <w:numPr>
          <w:ilvl w:val="0"/>
          <w:numId w:val="22"/>
        </w:numPr>
        <w:spacing w:before="0" w:after="0"/>
      </w:pPr>
      <w:r w:rsidRPr="00987177">
        <w:t>Below 80% may indicate discrimination requiring justification</w:t>
      </w:r>
    </w:p>
    <w:p w14:paraId="436C92FE" w14:textId="77777777" w:rsidR="005F316D" w:rsidRPr="00987177" w:rsidRDefault="005F316D" w:rsidP="004F53AF">
      <w:pPr>
        <w:numPr>
          <w:ilvl w:val="0"/>
          <w:numId w:val="22"/>
        </w:numPr>
        <w:spacing w:before="0" w:after="0"/>
      </w:pPr>
      <w:r w:rsidRPr="00987177">
        <w:t>This is a screening tool, not a safe harbor</w:t>
      </w:r>
    </w:p>
    <w:p w14:paraId="374FEB46" w14:textId="77777777" w:rsidR="005F316D" w:rsidRPr="00987177" w:rsidRDefault="005F316D" w:rsidP="005F316D">
      <w:pPr>
        <w:spacing w:before="0" w:after="0"/>
        <w:ind w:left="360"/>
      </w:pPr>
      <w:r w:rsidRPr="00987177">
        <w:rPr>
          <w:b/>
          <w:bCs/>
        </w:rPr>
        <w:t>Example:</w:t>
      </w:r>
    </w:p>
    <w:p w14:paraId="10019D78" w14:textId="77777777" w:rsidR="005F316D" w:rsidRPr="00987177" w:rsidRDefault="005F316D" w:rsidP="004F53AF">
      <w:pPr>
        <w:numPr>
          <w:ilvl w:val="0"/>
          <w:numId w:val="23"/>
        </w:numPr>
        <w:spacing w:before="0" w:after="0"/>
      </w:pPr>
      <w:r w:rsidRPr="00987177">
        <w:t>Highest selection rate: 50%</w:t>
      </w:r>
    </w:p>
    <w:p w14:paraId="2902D18C" w14:textId="77777777" w:rsidR="005F316D" w:rsidRPr="00987177" w:rsidRDefault="005F316D" w:rsidP="004F53AF">
      <w:pPr>
        <w:numPr>
          <w:ilvl w:val="0"/>
          <w:numId w:val="23"/>
        </w:numPr>
        <w:spacing w:before="0" w:after="0"/>
      </w:pPr>
      <w:r w:rsidRPr="00987177">
        <w:t>Minimum acceptable for other groups: 50% × 0.80 = 40%</w:t>
      </w:r>
    </w:p>
    <w:p w14:paraId="6C2DB03D" w14:textId="77777777" w:rsidR="005F316D" w:rsidRPr="00987177" w:rsidRDefault="005F316D" w:rsidP="004F53AF">
      <w:pPr>
        <w:numPr>
          <w:ilvl w:val="0"/>
          <w:numId w:val="23"/>
        </w:numPr>
        <w:spacing w:before="0" w:after="0"/>
      </w:pPr>
      <w:r w:rsidRPr="00987177">
        <w:t>Any group below 40% requires scrutiny</w:t>
      </w:r>
    </w:p>
    <w:p w14:paraId="2FCEFFD5" w14:textId="77777777" w:rsidR="005F316D" w:rsidRDefault="005F316D" w:rsidP="005F316D">
      <w:pPr>
        <w:spacing w:before="0" w:after="0"/>
        <w:rPr>
          <w:b/>
          <w:bCs/>
        </w:rPr>
      </w:pPr>
    </w:p>
    <w:p w14:paraId="333968F8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lastRenderedPageBreak/>
        <w:t>Statistical Significance:</w:t>
      </w:r>
    </w:p>
    <w:p w14:paraId="3C7CBCB9" w14:textId="77777777" w:rsidR="005F316D" w:rsidRPr="00987177" w:rsidRDefault="005F316D" w:rsidP="005F316D">
      <w:pPr>
        <w:spacing w:before="0" w:after="0"/>
      </w:pPr>
      <w:r w:rsidRPr="00987177">
        <w:t>Courts consider both:</w:t>
      </w:r>
    </w:p>
    <w:p w14:paraId="1860DBC0" w14:textId="77777777" w:rsidR="005F316D" w:rsidRPr="00987177" w:rsidRDefault="005F316D" w:rsidP="004F53AF">
      <w:pPr>
        <w:numPr>
          <w:ilvl w:val="0"/>
          <w:numId w:val="24"/>
        </w:numPr>
        <w:spacing w:before="0" w:after="0"/>
      </w:pPr>
      <w:r w:rsidRPr="00987177">
        <w:t>Whether differences are statistically significant (p &lt; 0.05)</w:t>
      </w:r>
    </w:p>
    <w:p w14:paraId="56DB26B8" w14:textId="77777777" w:rsidR="005F316D" w:rsidRPr="00987177" w:rsidRDefault="005F316D" w:rsidP="004F53AF">
      <w:pPr>
        <w:numPr>
          <w:ilvl w:val="0"/>
          <w:numId w:val="24"/>
        </w:numPr>
        <w:spacing w:before="0" w:after="0"/>
      </w:pPr>
      <w:r w:rsidRPr="00987177">
        <w:t>Whether differences are practically significant (large enough to matter)</w:t>
      </w:r>
    </w:p>
    <w:p w14:paraId="3069561C" w14:textId="77777777" w:rsidR="005F316D" w:rsidRPr="00987177" w:rsidRDefault="005F316D" w:rsidP="005F316D">
      <w:pPr>
        <w:pStyle w:val="Heading2"/>
      </w:pPr>
      <w:bookmarkStart w:id="21" w:name="_Toc220506466"/>
      <w:r w:rsidRPr="00987177">
        <w:t>4.2 Setting Your Thresholds</w:t>
      </w:r>
      <w:bookmarkEnd w:id="21"/>
    </w:p>
    <w:p w14:paraId="54192DE9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Recommended approach:</w:t>
      </w:r>
    </w:p>
    <w:p w14:paraId="65033742" w14:textId="77777777" w:rsidR="005F316D" w:rsidRPr="00987177" w:rsidRDefault="005F316D" w:rsidP="004F53AF">
      <w:pPr>
        <w:numPr>
          <w:ilvl w:val="0"/>
          <w:numId w:val="25"/>
        </w:numPr>
        <w:spacing w:before="0" w:after="0"/>
      </w:pPr>
      <w:r w:rsidRPr="00987177">
        <w:rPr>
          <w:b/>
          <w:bCs/>
        </w:rPr>
        <w:t>Start with legal minimums:</w:t>
      </w:r>
    </w:p>
    <w:p w14:paraId="476BC33B" w14:textId="77777777" w:rsidR="005F316D" w:rsidRPr="00987177" w:rsidRDefault="005F316D" w:rsidP="004F53AF">
      <w:pPr>
        <w:numPr>
          <w:ilvl w:val="1"/>
          <w:numId w:val="25"/>
        </w:numPr>
        <w:spacing w:before="0" w:after="0"/>
      </w:pPr>
      <w:r w:rsidRPr="00987177">
        <w:t>80% disparate impact ratio</w:t>
      </w:r>
    </w:p>
    <w:p w14:paraId="0C2D89A0" w14:textId="77777777" w:rsidR="005F316D" w:rsidRPr="00987177" w:rsidRDefault="005F316D" w:rsidP="004F53AF">
      <w:pPr>
        <w:numPr>
          <w:ilvl w:val="1"/>
          <w:numId w:val="25"/>
        </w:numPr>
        <w:spacing w:before="0" w:after="0"/>
      </w:pPr>
      <w:r w:rsidRPr="00987177">
        <w:t>No statistically significant differences in error rates</w:t>
      </w:r>
    </w:p>
    <w:p w14:paraId="4A0574C6" w14:textId="77777777" w:rsidR="005F316D" w:rsidRPr="00987177" w:rsidRDefault="005F316D" w:rsidP="004F53AF">
      <w:pPr>
        <w:numPr>
          <w:ilvl w:val="0"/>
          <w:numId w:val="25"/>
        </w:numPr>
        <w:spacing w:before="0" w:after="0"/>
      </w:pPr>
      <w:r w:rsidRPr="00987177">
        <w:rPr>
          <w:b/>
          <w:bCs/>
        </w:rPr>
        <w:t>Consider your context:</w:t>
      </w:r>
    </w:p>
    <w:p w14:paraId="4E5DABDE" w14:textId="77777777" w:rsidR="005F316D" w:rsidRPr="00987177" w:rsidRDefault="005F316D" w:rsidP="004F53AF">
      <w:pPr>
        <w:numPr>
          <w:ilvl w:val="1"/>
          <w:numId w:val="25"/>
        </w:numPr>
        <w:spacing w:before="0" w:after="0"/>
      </w:pPr>
      <w:r w:rsidRPr="00987177">
        <w:rPr>
          <w:b/>
          <w:bCs/>
        </w:rPr>
        <w:t>High-stakes decisions</w:t>
      </w:r>
      <w:r w:rsidRPr="00987177">
        <w:t xml:space="preserve"> (criminal justice, employment, housing, credit): Stricter thresholds</w:t>
      </w:r>
    </w:p>
    <w:p w14:paraId="7A97389D" w14:textId="77777777" w:rsidR="005F316D" w:rsidRPr="00987177" w:rsidRDefault="005F316D" w:rsidP="004F53AF">
      <w:pPr>
        <w:numPr>
          <w:ilvl w:val="1"/>
          <w:numId w:val="25"/>
        </w:numPr>
        <w:spacing w:before="0" w:after="0"/>
      </w:pPr>
      <w:r w:rsidRPr="00987177">
        <w:rPr>
          <w:b/>
          <w:bCs/>
        </w:rPr>
        <w:t>Lower-stakes decisions</w:t>
      </w:r>
      <w:r w:rsidRPr="00987177">
        <w:t xml:space="preserve"> (content recommendations): More lenient thresholds</w:t>
      </w:r>
    </w:p>
    <w:p w14:paraId="1663DE7E" w14:textId="77777777" w:rsidR="005F316D" w:rsidRPr="00987177" w:rsidRDefault="005F316D" w:rsidP="004F53AF">
      <w:pPr>
        <w:numPr>
          <w:ilvl w:val="1"/>
          <w:numId w:val="25"/>
        </w:numPr>
        <w:spacing w:before="0" w:after="0"/>
      </w:pPr>
      <w:r w:rsidRPr="00987177">
        <w:rPr>
          <w:b/>
          <w:bCs/>
        </w:rPr>
        <w:t>Vulnerable populations</w:t>
      </w:r>
      <w:r w:rsidRPr="00987177">
        <w:t>: Stricter thresholds</w:t>
      </w:r>
    </w:p>
    <w:p w14:paraId="105B3A34" w14:textId="77777777" w:rsidR="005F316D" w:rsidRPr="00987177" w:rsidRDefault="005F316D" w:rsidP="004F53AF">
      <w:pPr>
        <w:numPr>
          <w:ilvl w:val="0"/>
          <w:numId w:val="25"/>
        </w:numPr>
        <w:spacing w:before="0" w:after="0"/>
      </w:pPr>
      <w:r w:rsidRPr="00987177">
        <w:rPr>
          <w:b/>
          <w:bCs/>
        </w:rPr>
        <w:t>Consider practical constraints:</w:t>
      </w:r>
    </w:p>
    <w:p w14:paraId="16D499BC" w14:textId="77777777" w:rsidR="005F316D" w:rsidRPr="00987177" w:rsidRDefault="005F316D" w:rsidP="004F53AF">
      <w:pPr>
        <w:numPr>
          <w:ilvl w:val="1"/>
          <w:numId w:val="25"/>
        </w:numPr>
        <w:spacing w:before="0" w:after="0"/>
      </w:pPr>
      <w:r w:rsidRPr="00987177">
        <w:t>Sample size limitations</w:t>
      </w:r>
    </w:p>
    <w:p w14:paraId="751A87A7" w14:textId="77777777" w:rsidR="005F316D" w:rsidRPr="00987177" w:rsidRDefault="005F316D" w:rsidP="004F53AF">
      <w:pPr>
        <w:numPr>
          <w:ilvl w:val="1"/>
          <w:numId w:val="25"/>
        </w:numPr>
        <w:spacing w:before="0" w:after="0"/>
      </w:pPr>
      <w:r w:rsidRPr="00987177">
        <w:t>Data quality issues</w:t>
      </w:r>
    </w:p>
    <w:p w14:paraId="15D30104" w14:textId="77777777" w:rsidR="005F316D" w:rsidRPr="00987177" w:rsidRDefault="005F316D" w:rsidP="004F53AF">
      <w:pPr>
        <w:numPr>
          <w:ilvl w:val="1"/>
          <w:numId w:val="25"/>
        </w:numPr>
        <w:spacing w:before="0" w:after="0"/>
      </w:pPr>
      <w:r w:rsidRPr="00987177">
        <w:t>Alternative practices available</w:t>
      </w:r>
    </w:p>
    <w:p w14:paraId="5ADAA6EE" w14:textId="77777777" w:rsidR="005F316D" w:rsidRPr="00987177" w:rsidRDefault="005F316D" w:rsidP="004F53AF">
      <w:pPr>
        <w:numPr>
          <w:ilvl w:val="0"/>
          <w:numId w:val="25"/>
        </w:numPr>
        <w:spacing w:before="0" w:after="0"/>
      </w:pPr>
      <w:r w:rsidRPr="00987177">
        <w:rPr>
          <w:b/>
          <w:bCs/>
        </w:rPr>
        <w:t>Set specific, measurable thresholds:</w:t>
      </w:r>
    </w:p>
    <w:p w14:paraId="4E8A231D" w14:textId="1AC83BF7" w:rsidR="005F316D" w:rsidRPr="00987177" w:rsidRDefault="005F316D" w:rsidP="00262E72">
      <w:r>
        <w:rPr>
          <w:b/>
          <w:bCs/>
        </w:rPr>
        <w:br w:type="page"/>
      </w:r>
      <w:r w:rsidRPr="00987177">
        <w:rPr>
          <w:b/>
          <w:bCs/>
        </w:rPr>
        <w:lastRenderedPageBreak/>
        <w:t>Example Thresholds: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3328"/>
        <w:gridCol w:w="2197"/>
        <w:gridCol w:w="3825"/>
      </w:tblGrid>
      <w:tr w:rsidR="005F316D" w:rsidRPr="00987177" w14:paraId="6AA6FA4F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71F524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Metric</w:t>
            </w:r>
          </w:p>
        </w:tc>
        <w:tc>
          <w:tcPr>
            <w:tcW w:w="0" w:type="auto"/>
            <w:hideMark/>
          </w:tcPr>
          <w:p w14:paraId="42D6253E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Threshold</w:t>
            </w:r>
          </w:p>
        </w:tc>
        <w:tc>
          <w:tcPr>
            <w:tcW w:w="0" w:type="auto"/>
            <w:hideMark/>
          </w:tcPr>
          <w:p w14:paraId="2C5F9A16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Justification</w:t>
            </w:r>
          </w:p>
        </w:tc>
      </w:tr>
      <w:tr w:rsidR="005F316D" w:rsidRPr="00987177" w14:paraId="16E9FF36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DD8B02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Disparate impact ratio</w:t>
            </w:r>
          </w:p>
        </w:tc>
        <w:tc>
          <w:tcPr>
            <w:tcW w:w="0" w:type="auto"/>
            <w:hideMark/>
          </w:tcPr>
          <w:p w14:paraId="282A8B31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≥ 0.85</w:t>
            </w:r>
          </w:p>
        </w:tc>
        <w:tc>
          <w:tcPr>
            <w:tcW w:w="0" w:type="auto"/>
            <w:hideMark/>
          </w:tcPr>
          <w:p w14:paraId="032AAAE0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Exceeds 80% rule for high-stakes context</w:t>
            </w:r>
          </w:p>
        </w:tc>
      </w:tr>
      <w:tr w:rsidR="005F316D" w:rsidRPr="00987177" w14:paraId="50C0C978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F07810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Difference in FPR between groups</w:t>
            </w:r>
          </w:p>
        </w:tc>
        <w:tc>
          <w:tcPr>
            <w:tcW w:w="0" w:type="auto"/>
            <w:hideMark/>
          </w:tcPr>
          <w:p w14:paraId="093AC632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≤ 5 percentage points</w:t>
            </w:r>
          </w:p>
        </w:tc>
        <w:tc>
          <w:tcPr>
            <w:tcW w:w="0" w:type="auto"/>
            <w:hideMark/>
          </w:tcPr>
          <w:p w14:paraId="2ED23179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Ensures error burden equally distributed</w:t>
            </w:r>
          </w:p>
        </w:tc>
      </w:tr>
      <w:tr w:rsidR="005F316D" w:rsidRPr="00987177" w14:paraId="79A9E390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FDEA9F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Difference in FNR between groups</w:t>
            </w:r>
          </w:p>
        </w:tc>
        <w:tc>
          <w:tcPr>
            <w:tcW w:w="0" w:type="auto"/>
            <w:hideMark/>
          </w:tcPr>
          <w:p w14:paraId="3E1E8A10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≤ 5 percentage points</w:t>
            </w:r>
          </w:p>
        </w:tc>
        <w:tc>
          <w:tcPr>
            <w:tcW w:w="0" w:type="auto"/>
            <w:hideMark/>
          </w:tcPr>
          <w:p w14:paraId="34A35969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Ensures opportunity equally distributed</w:t>
            </w:r>
          </w:p>
        </w:tc>
      </w:tr>
      <w:tr w:rsidR="005F316D" w:rsidRPr="00987177" w14:paraId="2D2BAACB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8C0407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Statistical significance</w:t>
            </w:r>
          </w:p>
        </w:tc>
        <w:tc>
          <w:tcPr>
            <w:tcW w:w="0" w:type="auto"/>
            <w:hideMark/>
          </w:tcPr>
          <w:p w14:paraId="678325A1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p ≥ 0.05</w:t>
            </w:r>
          </w:p>
        </w:tc>
        <w:tc>
          <w:tcPr>
            <w:tcW w:w="0" w:type="auto"/>
            <w:hideMark/>
          </w:tcPr>
          <w:p w14:paraId="2D478E52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Standard significance level</w:t>
            </w:r>
          </w:p>
        </w:tc>
      </w:tr>
    </w:tbl>
    <w:p w14:paraId="7F4400C3" w14:textId="77777777" w:rsidR="005F316D" w:rsidRDefault="005F316D" w:rsidP="005F316D">
      <w:pPr>
        <w:spacing w:before="0" w:after="0"/>
        <w:rPr>
          <w:b/>
          <w:bCs/>
        </w:rPr>
      </w:pPr>
    </w:p>
    <w:p w14:paraId="6EDE42EE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Document your thresholds in:</w:t>
      </w:r>
    </w:p>
    <w:p w14:paraId="5FBA9BAC" w14:textId="77777777" w:rsidR="005F316D" w:rsidRPr="00987177" w:rsidRDefault="005F316D" w:rsidP="004F53AF">
      <w:pPr>
        <w:numPr>
          <w:ilvl w:val="0"/>
          <w:numId w:val="26"/>
        </w:numPr>
        <w:spacing w:before="0" w:after="0"/>
      </w:pPr>
      <w:r w:rsidRPr="00987177">
        <w:t>AIA Section 5.2</w:t>
      </w:r>
    </w:p>
    <w:p w14:paraId="14F2EF07" w14:textId="77777777" w:rsidR="005F316D" w:rsidRPr="00987177" w:rsidRDefault="005F316D" w:rsidP="004F53AF">
      <w:pPr>
        <w:numPr>
          <w:ilvl w:val="0"/>
          <w:numId w:val="26"/>
        </w:numPr>
        <w:spacing w:before="0" w:after="0"/>
      </w:pPr>
      <w:r w:rsidRPr="00987177">
        <w:t>Vendor Supplement Section 4.1</w:t>
      </w:r>
    </w:p>
    <w:p w14:paraId="46C89557" w14:textId="77777777" w:rsidR="005F316D" w:rsidRPr="00987177" w:rsidRDefault="005F316D" w:rsidP="004F53AF">
      <w:pPr>
        <w:numPr>
          <w:ilvl w:val="0"/>
          <w:numId w:val="26"/>
        </w:numPr>
        <w:spacing w:before="0" w:after="0"/>
      </w:pPr>
      <w:r w:rsidRPr="00987177">
        <w:t>Implementation Plan Section 3.4</w:t>
      </w:r>
    </w:p>
    <w:p w14:paraId="1816147B" w14:textId="77777777" w:rsidR="005F316D" w:rsidRPr="00987177" w:rsidRDefault="005F316D" w:rsidP="005F316D">
      <w:pPr>
        <w:pStyle w:val="Heading2"/>
      </w:pPr>
      <w:bookmarkStart w:id="22" w:name="_Toc220506467"/>
      <w:r w:rsidRPr="00987177">
        <w:t>4.3 When Thresholds Are Exceeded</w:t>
      </w:r>
      <w:bookmarkEnd w:id="22"/>
    </w:p>
    <w:p w14:paraId="221C7F6A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If your testing reveals disparate impact:</w:t>
      </w:r>
    </w:p>
    <w:p w14:paraId="3A50B8FC" w14:textId="77777777" w:rsidR="005F316D" w:rsidRPr="00987177" w:rsidRDefault="005F316D" w:rsidP="004F53AF">
      <w:pPr>
        <w:numPr>
          <w:ilvl w:val="0"/>
          <w:numId w:val="27"/>
        </w:numPr>
        <w:spacing w:before="0" w:after="0"/>
      </w:pPr>
      <w:r w:rsidRPr="00987177">
        <w:rPr>
          <w:b/>
          <w:bCs/>
        </w:rPr>
        <w:t>Document the finding</w:t>
      </w:r>
      <w:r w:rsidRPr="00987177">
        <w:t xml:space="preserve"> - Do not hide or minimize results</w:t>
      </w:r>
    </w:p>
    <w:p w14:paraId="45D56D38" w14:textId="77777777" w:rsidR="005F316D" w:rsidRPr="00987177" w:rsidRDefault="005F316D" w:rsidP="004F53AF">
      <w:pPr>
        <w:numPr>
          <w:ilvl w:val="0"/>
          <w:numId w:val="27"/>
        </w:numPr>
        <w:spacing w:before="0" w:after="0"/>
      </w:pPr>
      <w:r w:rsidRPr="00987177">
        <w:rPr>
          <w:b/>
          <w:bCs/>
        </w:rPr>
        <w:t>Determine if legally justified:</w:t>
      </w:r>
    </w:p>
    <w:p w14:paraId="27CBD6BC" w14:textId="77777777" w:rsidR="005F316D" w:rsidRPr="00987177" w:rsidRDefault="005F316D" w:rsidP="004F53AF">
      <w:pPr>
        <w:numPr>
          <w:ilvl w:val="1"/>
          <w:numId w:val="27"/>
        </w:numPr>
        <w:spacing w:before="0" w:after="0"/>
      </w:pPr>
      <w:r w:rsidRPr="00987177">
        <w:t>Is there a legitimate business necessity?</w:t>
      </w:r>
    </w:p>
    <w:p w14:paraId="51F9B885" w14:textId="77777777" w:rsidR="005F316D" w:rsidRPr="00987177" w:rsidRDefault="005F316D" w:rsidP="004F53AF">
      <w:pPr>
        <w:numPr>
          <w:ilvl w:val="1"/>
          <w:numId w:val="27"/>
        </w:numPr>
        <w:spacing w:before="0" w:after="0"/>
      </w:pPr>
      <w:r w:rsidRPr="00987177">
        <w:t>Is the practice job-related or essential to operations?</w:t>
      </w:r>
    </w:p>
    <w:p w14:paraId="7428B86E" w14:textId="77777777" w:rsidR="005F316D" w:rsidRPr="00987177" w:rsidRDefault="005F316D" w:rsidP="004F53AF">
      <w:pPr>
        <w:numPr>
          <w:ilvl w:val="1"/>
          <w:numId w:val="27"/>
        </w:numPr>
        <w:spacing w:before="0" w:after="0"/>
      </w:pPr>
      <w:r w:rsidRPr="00987177">
        <w:t>Is there a less discriminatory alternative available?</w:t>
      </w:r>
    </w:p>
    <w:p w14:paraId="5938464D" w14:textId="77777777" w:rsidR="005F316D" w:rsidRPr="00987177" w:rsidRDefault="005F316D" w:rsidP="004F53AF">
      <w:pPr>
        <w:numPr>
          <w:ilvl w:val="0"/>
          <w:numId w:val="27"/>
        </w:numPr>
        <w:spacing w:before="0" w:after="0"/>
      </w:pPr>
      <w:r w:rsidRPr="00987177">
        <w:rPr>
          <w:b/>
          <w:bCs/>
        </w:rPr>
        <w:t>If not justified:</w:t>
      </w:r>
      <w:r w:rsidRPr="00987177">
        <w:t xml:space="preserve"> The AI system cannot be deployed until bias is remediated</w:t>
      </w:r>
    </w:p>
    <w:p w14:paraId="5EEDD901" w14:textId="77777777" w:rsidR="005F316D" w:rsidRPr="00987177" w:rsidRDefault="005F316D" w:rsidP="004F53AF">
      <w:pPr>
        <w:numPr>
          <w:ilvl w:val="0"/>
          <w:numId w:val="27"/>
        </w:numPr>
        <w:spacing w:before="0" w:after="0"/>
      </w:pPr>
      <w:r w:rsidRPr="00987177">
        <w:rPr>
          <w:b/>
          <w:bCs/>
        </w:rPr>
        <w:t>Consult legal counsel</w:t>
      </w:r>
      <w:r w:rsidRPr="00987177">
        <w:t xml:space="preserve"> for high-risk findings</w:t>
      </w:r>
    </w:p>
    <w:p w14:paraId="65AADDD1" w14:textId="77777777" w:rsidR="005F316D" w:rsidRPr="00987177" w:rsidRDefault="005F316D" w:rsidP="004F53AF">
      <w:pPr>
        <w:numPr>
          <w:ilvl w:val="0"/>
          <w:numId w:val="27"/>
        </w:numPr>
        <w:spacing w:before="0" w:after="0"/>
      </w:pPr>
      <w:r w:rsidRPr="00987177">
        <w:rPr>
          <w:b/>
          <w:bCs/>
        </w:rPr>
        <w:t>Implement remediation</w:t>
      </w:r>
      <w:r w:rsidRPr="00987177">
        <w:t xml:space="preserve"> (see Section 6)</w:t>
      </w:r>
    </w:p>
    <w:p w14:paraId="670C8EB0" w14:textId="77777777" w:rsidR="005F316D" w:rsidRPr="00987177" w:rsidRDefault="005F316D" w:rsidP="005F316D">
      <w:pPr>
        <w:spacing w:before="0" w:after="0"/>
      </w:pPr>
    </w:p>
    <w:p w14:paraId="67CAE820" w14:textId="77777777" w:rsidR="005F316D" w:rsidRPr="00987177" w:rsidRDefault="005F316D" w:rsidP="005F316D">
      <w:pPr>
        <w:pStyle w:val="Heading1"/>
      </w:pPr>
      <w:bookmarkStart w:id="23" w:name="_Toc220506468"/>
      <w:r w:rsidRPr="00987177">
        <w:t>Section 5: Common Government AI Use Cases and Bias Risks</w:t>
      </w:r>
      <w:bookmarkEnd w:id="23"/>
    </w:p>
    <w:p w14:paraId="6E380CEE" w14:textId="77777777" w:rsidR="005F316D" w:rsidRPr="00987177" w:rsidRDefault="005F316D" w:rsidP="005F316D">
      <w:pPr>
        <w:pStyle w:val="Heading2"/>
      </w:pPr>
      <w:bookmarkStart w:id="24" w:name="_Toc220506469"/>
      <w:r w:rsidRPr="00987177">
        <w:t>5.1 Benefits Eligibility and Service Delivery</w:t>
      </w:r>
      <w:bookmarkEnd w:id="24"/>
    </w:p>
    <w:p w14:paraId="77550995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Bias Risks:</w:t>
      </w:r>
    </w:p>
    <w:p w14:paraId="145D948A" w14:textId="77777777" w:rsidR="005F316D" w:rsidRPr="00987177" w:rsidRDefault="005F316D" w:rsidP="004F53AF">
      <w:pPr>
        <w:numPr>
          <w:ilvl w:val="0"/>
          <w:numId w:val="28"/>
        </w:numPr>
        <w:spacing w:before="0" w:after="0"/>
      </w:pPr>
      <w:r w:rsidRPr="00987177">
        <w:t>Historical underutilization by certain groups leading to biased training data</w:t>
      </w:r>
    </w:p>
    <w:p w14:paraId="65182BE7" w14:textId="77777777" w:rsidR="005F316D" w:rsidRPr="00987177" w:rsidRDefault="005F316D" w:rsidP="004F53AF">
      <w:pPr>
        <w:numPr>
          <w:ilvl w:val="0"/>
          <w:numId w:val="28"/>
        </w:numPr>
        <w:spacing w:before="0" w:after="0"/>
      </w:pPr>
      <w:r w:rsidRPr="00987177">
        <w:lastRenderedPageBreak/>
        <w:t>Proxy variables correlated with protected characteristics (zip code, employment status)</w:t>
      </w:r>
    </w:p>
    <w:p w14:paraId="6B59187A" w14:textId="77777777" w:rsidR="005F316D" w:rsidRPr="00987177" w:rsidRDefault="005F316D" w:rsidP="004F53AF">
      <w:pPr>
        <w:numPr>
          <w:ilvl w:val="0"/>
          <w:numId w:val="28"/>
        </w:numPr>
        <w:spacing w:before="0" w:after="0"/>
      </w:pPr>
      <w:r w:rsidRPr="00987177">
        <w:t>Language barriers not accounted for</w:t>
      </w:r>
    </w:p>
    <w:p w14:paraId="540CFF2C" w14:textId="77777777" w:rsidR="005F316D" w:rsidRPr="00987177" w:rsidRDefault="005F316D" w:rsidP="004F53AF">
      <w:pPr>
        <w:numPr>
          <w:ilvl w:val="0"/>
          <w:numId w:val="28"/>
        </w:numPr>
        <w:spacing w:before="0" w:after="0"/>
      </w:pPr>
      <w:r w:rsidRPr="00987177">
        <w:t>Disability accommodations not properly handled</w:t>
      </w:r>
    </w:p>
    <w:p w14:paraId="11A628C2" w14:textId="77777777" w:rsidR="005F316D" w:rsidRDefault="005F316D" w:rsidP="005F316D">
      <w:pPr>
        <w:spacing w:before="0" w:after="0"/>
        <w:rPr>
          <w:b/>
          <w:bCs/>
        </w:rPr>
      </w:pPr>
    </w:p>
    <w:p w14:paraId="2E7651ED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Testing Focus:</w:t>
      </w:r>
    </w:p>
    <w:p w14:paraId="0C31B476" w14:textId="77777777" w:rsidR="005F316D" w:rsidRPr="00987177" w:rsidRDefault="005F316D" w:rsidP="004F53AF">
      <w:pPr>
        <w:numPr>
          <w:ilvl w:val="0"/>
          <w:numId w:val="29"/>
        </w:numPr>
        <w:spacing w:before="0" w:after="0"/>
      </w:pPr>
      <w:r w:rsidRPr="00987177">
        <w:t>Selection rates by protected characteristics</w:t>
      </w:r>
    </w:p>
    <w:p w14:paraId="69E4D1A8" w14:textId="77777777" w:rsidR="005F316D" w:rsidRPr="00987177" w:rsidRDefault="005F316D" w:rsidP="004F53AF">
      <w:pPr>
        <w:numPr>
          <w:ilvl w:val="0"/>
          <w:numId w:val="29"/>
        </w:numPr>
        <w:spacing w:before="0" w:after="0"/>
      </w:pPr>
      <w:r w:rsidRPr="00987177">
        <w:t>False negative rates (denied when should be approved)</w:t>
      </w:r>
    </w:p>
    <w:p w14:paraId="0A4BFC1E" w14:textId="77777777" w:rsidR="005F316D" w:rsidRPr="00987177" w:rsidRDefault="005F316D" w:rsidP="004F53AF">
      <w:pPr>
        <w:numPr>
          <w:ilvl w:val="0"/>
          <w:numId w:val="29"/>
        </w:numPr>
        <w:spacing w:before="0" w:after="0"/>
      </w:pPr>
      <w:r w:rsidRPr="00987177">
        <w:t>Accessibility of interface for people with disabilities</w:t>
      </w:r>
    </w:p>
    <w:p w14:paraId="2013B576" w14:textId="77777777" w:rsidR="005F316D" w:rsidRDefault="005F316D" w:rsidP="005F316D">
      <w:pPr>
        <w:spacing w:before="0" w:after="0"/>
        <w:rPr>
          <w:b/>
          <w:bCs/>
        </w:rPr>
      </w:pPr>
    </w:p>
    <w:p w14:paraId="2F2529F0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Example Metrics: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211"/>
        <w:gridCol w:w="2185"/>
        <w:gridCol w:w="1637"/>
        <w:gridCol w:w="2312"/>
      </w:tblGrid>
      <w:tr w:rsidR="005F316D" w:rsidRPr="00987177" w14:paraId="09A94D3E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C6AD43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Group</w:t>
            </w:r>
          </w:p>
        </w:tc>
        <w:tc>
          <w:tcPr>
            <w:tcW w:w="0" w:type="auto"/>
            <w:hideMark/>
          </w:tcPr>
          <w:p w14:paraId="43F1AB59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Application Volume</w:t>
            </w:r>
          </w:p>
        </w:tc>
        <w:tc>
          <w:tcPr>
            <w:tcW w:w="0" w:type="auto"/>
            <w:hideMark/>
          </w:tcPr>
          <w:p w14:paraId="29473E2A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Approval Rate</w:t>
            </w:r>
          </w:p>
        </w:tc>
        <w:tc>
          <w:tcPr>
            <w:tcW w:w="0" w:type="auto"/>
            <w:hideMark/>
          </w:tcPr>
          <w:p w14:paraId="2D289A04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Avg. Processing Time</w:t>
            </w:r>
          </w:p>
        </w:tc>
      </w:tr>
      <w:tr w:rsidR="005F316D" w:rsidRPr="00987177" w14:paraId="5151EA78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05096F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Overall</w:t>
            </w:r>
          </w:p>
        </w:tc>
        <w:tc>
          <w:tcPr>
            <w:tcW w:w="0" w:type="auto"/>
            <w:hideMark/>
          </w:tcPr>
          <w:p w14:paraId="3F47ACDC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10,000</w:t>
            </w:r>
          </w:p>
        </w:tc>
        <w:tc>
          <w:tcPr>
            <w:tcW w:w="0" w:type="auto"/>
            <w:hideMark/>
          </w:tcPr>
          <w:p w14:paraId="3BBF3CFA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65%</w:t>
            </w:r>
          </w:p>
        </w:tc>
        <w:tc>
          <w:tcPr>
            <w:tcW w:w="0" w:type="auto"/>
            <w:hideMark/>
          </w:tcPr>
          <w:p w14:paraId="3293207B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14 days</w:t>
            </w:r>
          </w:p>
        </w:tc>
      </w:tr>
      <w:tr w:rsidR="005F316D" w:rsidRPr="00987177" w14:paraId="386F2C5E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9CEAFD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Age 18-34</w:t>
            </w:r>
          </w:p>
        </w:tc>
        <w:tc>
          <w:tcPr>
            <w:tcW w:w="0" w:type="auto"/>
            <w:hideMark/>
          </w:tcPr>
          <w:p w14:paraId="74EFCD3D" w14:textId="77777777" w:rsidR="005F316D" w:rsidRPr="00987177" w:rsidRDefault="005F316D" w:rsidP="00E85909">
            <w:pPr>
              <w:spacing w:before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2,500</w:t>
            </w:r>
          </w:p>
        </w:tc>
        <w:tc>
          <w:tcPr>
            <w:tcW w:w="0" w:type="auto"/>
            <w:hideMark/>
          </w:tcPr>
          <w:p w14:paraId="2EA19B7E" w14:textId="77777777" w:rsidR="005F316D" w:rsidRPr="00987177" w:rsidRDefault="005F316D" w:rsidP="00E85909">
            <w:pPr>
              <w:spacing w:before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58%</w:t>
            </w:r>
          </w:p>
        </w:tc>
        <w:tc>
          <w:tcPr>
            <w:tcW w:w="0" w:type="auto"/>
            <w:hideMark/>
          </w:tcPr>
          <w:p w14:paraId="08D6EDD8" w14:textId="77777777" w:rsidR="005F316D" w:rsidRPr="00987177" w:rsidRDefault="005F316D" w:rsidP="00E85909">
            <w:pPr>
              <w:spacing w:before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16 days</w:t>
            </w:r>
          </w:p>
        </w:tc>
      </w:tr>
      <w:tr w:rsidR="005F316D" w:rsidRPr="00987177" w14:paraId="41E36644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05F522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Age 35-54</w:t>
            </w:r>
          </w:p>
        </w:tc>
        <w:tc>
          <w:tcPr>
            <w:tcW w:w="0" w:type="auto"/>
            <w:hideMark/>
          </w:tcPr>
          <w:p w14:paraId="2B99CACE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4,000</w:t>
            </w:r>
          </w:p>
        </w:tc>
        <w:tc>
          <w:tcPr>
            <w:tcW w:w="0" w:type="auto"/>
            <w:hideMark/>
          </w:tcPr>
          <w:p w14:paraId="4606162E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68%</w:t>
            </w:r>
          </w:p>
        </w:tc>
        <w:tc>
          <w:tcPr>
            <w:tcW w:w="0" w:type="auto"/>
            <w:hideMark/>
          </w:tcPr>
          <w:p w14:paraId="728DB847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13 days</w:t>
            </w:r>
          </w:p>
        </w:tc>
      </w:tr>
      <w:tr w:rsidR="005F316D" w:rsidRPr="00987177" w14:paraId="75201094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D71CE3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Age 55+</w:t>
            </w:r>
          </w:p>
        </w:tc>
        <w:tc>
          <w:tcPr>
            <w:tcW w:w="0" w:type="auto"/>
            <w:hideMark/>
          </w:tcPr>
          <w:p w14:paraId="167C16AB" w14:textId="77777777" w:rsidR="005F316D" w:rsidRPr="00987177" w:rsidRDefault="005F316D" w:rsidP="00E85909">
            <w:pPr>
              <w:spacing w:before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3,500</w:t>
            </w:r>
          </w:p>
        </w:tc>
        <w:tc>
          <w:tcPr>
            <w:tcW w:w="0" w:type="auto"/>
            <w:hideMark/>
          </w:tcPr>
          <w:p w14:paraId="317E6EAC" w14:textId="77777777" w:rsidR="005F316D" w:rsidRPr="00987177" w:rsidRDefault="005F316D" w:rsidP="00E85909">
            <w:pPr>
              <w:spacing w:before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67%</w:t>
            </w:r>
          </w:p>
        </w:tc>
        <w:tc>
          <w:tcPr>
            <w:tcW w:w="0" w:type="auto"/>
            <w:hideMark/>
          </w:tcPr>
          <w:p w14:paraId="5A687A13" w14:textId="77777777" w:rsidR="005F316D" w:rsidRPr="00987177" w:rsidRDefault="005F316D" w:rsidP="00E85909">
            <w:pPr>
              <w:spacing w:before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14 days</w:t>
            </w:r>
          </w:p>
        </w:tc>
      </w:tr>
    </w:tbl>
    <w:p w14:paraId="6A28EA42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Issue identified:</w:t>
      </w:r>
      <w:r w:rsidRPr="00987177">
        <w:t xml:space="preserve"> Young adults have lower approval rate. Investigation needed.</w:t>
      </w:r>
    </w:p>
    <w:p w14:paraId="3EAFE6C7" w14:textId="77777777" w:rsidR="005F316D" w:rsidRPr="00987177" w:rsidRDefault="005F316D" w:rsidP="005F316D">
      <w:pPr>
        <w:pStyle w:val="Heading2"/>
      </w:pPr>
      <w:bookmarkStart w:id="25" w:name="_Toc220506470"/>
      <w:r w:rsidRPr="00987177">
        <w:t>5.2 Fraud Detection</w:t>
      </w:r>
      <w:bookmarkEnd w:id="25"/>
    </w:p>
    <w:p w14:paraId="7D354358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Bias Risks:</w:t>
      </w:r>
    </w:p>
    <w:p w14:paraId="7F658C1D" w14:textId="77777777" w:rsidR="005F316D" w:rsidRPr="00987177" w:rsidRDefault="005F316D" w:rsidP="004F53AF">
      <w:pPr>
        <w:numPr>
          <w:ilvl w:val="0"/>
          <w:numId w:val="30"/>
        </w:numPr>
        <w:spacing w:before="0" w:after="0"/>
      </w:pPr>
      <w:r w:rsidRPr="00987177">
        <w:t>Historical enforcement patterns biasing training data</w:t>
      </w:r>
    </w:p>
    <w:p w14:paraId="75BD2C31" w14:textId="77777777" w:rsidR="005F316D" w:rsidRPr="00987177" w:rsidRDefault="005F316D" w:rsidP="004F53AF">
      <w:pPr>
        <w:numPr>
          <w:ilvl w:val="0"/>
          <w:numId w:val="30"/>
        </w:numPr>
        <w:spacing w:before="0" w:after="0"/>
      </w:pPr>
      <w:r w:rsidRPr="00987177">
        <w:t>Legitimate behavior that differs by culture or demographic flagged as suspicious</w:t>
      </w:r>
    </w:p>
    <w:p w14:paraId="75555726" w14:textId="77777777" w:rsidR="005F316D" w:rsidRPr="00987177" w:rsidRDefault="005F316D" w:rsidP="004F53AF">
      <w:pPr>
        <w:numPr>
          <w:ilvl w:val="0"/>
          <w:numId w:val="30"/>
        </w:numPr>
        <w:spacing w:before="0" w:after="0"/>
      </w:pPr>
      <w:r w:rsidRPr="00987177">
        <w:t>Higher false positive rates for certain groups</w:t>
      </w:r>
    </w:p>
    <w:p w14:paraId="65FD36AD" w14:textId="77777777" w:rsidR="005F316D" w:rsidRDefault="005F316D" w:rsidP="005F316D">
      <w:pPr>
        <w:spacing w:before="0" w:after="0"/>
        <w:rPr>
          <w:b/>
          <w:bCs/>
        </w:rPr>
      </w:pPr>
    </w:p>
    <w:p w14:paraId="3E277E03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Testing Focus:</w:t>
      </w:r>
    </w:p>
    <w:p w14:paraId="0C1A19E7" w14:textId="77777777" w:rsidR="005F316D" w:rsidRPr="00987177" w:rsidRDefault="005F316D" w:rsidP="004F53AF">
      <w:pPr>
        <w:numPr>
          <w:ilvl w:val="0"/>
          <w:numId w:val="31"/>
        </w:numPr>
        <w:spacing w:before="0" w:after="0"/>
      </w:pPr>
      <w:r w:rsidRPr="00987177">
        <w:t>False positive rates by group (innocent people flagged)</w:t>
      </w:r>
    </w:p>
    <w:p w14:paraId="60605A1B" w14:textId="77777777" w:rsidR="005F316D" w:rsidRPr="00987177" w:rsidRDefault="005F316D" w:rsidP="004F53AF">
      <w:pPr>
        <w:numPr>
          <w:ilvl w:val="0"/>
          <w:numId w:val="31"/>
        </w:numPr>
        <w:spacing w:before="0" w:after="0"/>
      </w:pPr>
      <w:r w:rsidRPr="00987177">
        <w:t>Precision and recall by group</w:t>
      </w:r>
    </w:p>
    <w:p w14:paraId="6B6D9792" w14:textId="77777777" w:rsidR="005F316D" w:rsidRPr="00987177" w:rsidRDefault="005F316D" w:rsidP="004F53AF">
      <w:pPr>
        <w:numPr>
          <w:ilvl w:val="0"/>
          <w:numId w:val="31"/>
        </w:numPr>
        <w:spacing w:before="0" w:after="0"/>
      </w:pPr>
      <w:r w:rsidRPr="00987177">
        <w:t>Investigation burden distributed fairly</w:t>
      </w:r>
    </w:p>
    <w:p w14:paraId="665CAD1B" w14:textId="77777777" w:rsidR="005F316D" w:rsidRDefault="005F316D" w:rsidP="005F316D">
      <w:pPr>
        <w:spacing w:before="0" w:after="0"/>
        <w:rPr>
          <w:b/>
          <w:bCs/>
        </w:rPr>
      </w:pPr>
    </w:p>
    <w:p w14:paraId="0C69C266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Example Metrics: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041"/>
        <w:gridCol w:w="590"/>
        <w:gridCol w:w="631"/>
        <w:gridCol w:w="1571"/>
      </w:tblGrid>
      <w:tr w:rsidR="005F316D" w:rsidRPr="00987177" w14:paraId="62106E01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537182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Group</w:t>
            </w:r>
          </w:p>
        </w:tc>
        <w:tc>
          <w:tcPr>
            <w:tcW w:w="0" w:type="auto"/>
            <w:hideMark/>
          </w:tcPr>
          <w:p w14:paraId="2C3679BF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FPR</w:t>
            </w:r>
          </w:p>
        </w:tc>
        <w:tc>
          <w:tcPr>
            <w:tcW w:w="0" w:type="auto"/>
            <w:hideMark/>
          </w:tcPr>
          <w:p w14:paraId="40E94EFB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FNR</w:t>
            </w:r>
          </w:p>
        </w:tc>
        <w:tc>
          <w:tcPr>
            <w:tcW w:w="1571" w:type="dxa"/>
            <w:hideMark/>
          </w:tcPr>
          <w:p w14:paraId="5187CEAC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Investigation Rate</w:t>
            </w:r>
          </w:p>
        </w:tc>
      </w:tr>
      <w:tr w:rsidR="005F316D" w:rsidRPr="00987177" w14:paraId="5891713A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590E2E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Overall</w:t>
            </w:r>
          </w:p>
        </w:tc>
        <w:tc>
          <w:tcPr>
            <w:tcW w:w="0" w:type="auto"/>
            <w:hideMark/>
          </w:tcPr>
          <w:p w14:paraId="1281D12E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2%</w:t>
            </w:r>
          </w:p>
        </w:tc>
        <w:tc>
          <w:tcPr>
            <w:tcW w:w="0" w:type="auto"/>
            <w:hideMark/>
          </w:tcPr>
          <w:p w14:paraId="19429CB8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8%</w:t>
            </w:r>
          </w:p>
        </w:tc>
        <w:tc>
          <w:tcPr>
            <w:tcW w:w="1571" w:type="dxa"/>
            <w:hideMark/>
          </w:tcPr>
          <w:p w14:paraId="2B82EB81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10%</w:t>
            </w:r>
          </w:p>
        </w:tc>
      </w:tr>
      <w:tr w:rsidR="005F316D" w:rsidRPr="00987177" w14:paraId="4CB90433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B1B534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Group A</w:t>
            </w:r>
          </w:p>
        </w:tc>
        <w:tc>
          <w:tcPr>
            <w:tcW w:w="0" w:type="auto"/>
            <w:hideMark/>
          </w:tcPr>
          <w:p w14:paraId="628184C0" w14:textId="77777777" w:rsidR="005F316D" w:rsidRPr="00987177" w:rsidRDefault="005F316D" w:rsidP="00E85909">
            <w:pPr>
              <w:spacing w:before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1%</w:t>
            </w:r>
          </w:p>
        </w:tc>
        <w:tc>
          <w:tcPr>
            <w:tcW w:w="0" w:type="auto"/>
            <w:hideMark/>
          </w:tcPr>
          <w:p w14:paraId="1DCE9311" w14:textId="77777777" w:rsidR="005F316D" w:rsidRPr="00987177" w:rsidRDefault="005F316D" w:rsidP="00E85909">
            <w:pPr>
              <w:spacing w:before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10%</w:t>
            </w:r>
          </w:p>
        </w:tc>
        <w:tc>
          <w:tcPr>
            <w:tcW w:w="1571" w:type="dxa"/>
            <w:hideMark/>
          </w:tcPr>
          <w:p w14:paraId="18ECBA6F" w14:textId="77777777" w:rsidR="005F316D" w:rsidRPr="00987177" w:rsidRDefault="005F316D" w:rsidP="00E85909">
            <w:pPr>
              <w:spacing w:before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9%</w:t>
            </w:r>
          </w:p>
        </w:tc>
      </w:tr>
      <w:tr w:rsidR="005F316D" w:rsidRPr="00987177" w14:paraId="78802754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E2E421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Group B</w:t>
            </w:r>
          </w:p>
        </w:tc>
        <w:tc>
          <w:tcPr>
            <w:tcW w:w="0" w:type="auto"/>
            <w:hideMark/>
          </w:tcPr>
          <w:p w14:paraId="4B56AA64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4%</w:t>
            </w:r>
          </w:p>
        </w:tc>
        <w:tc>
          <w:tcPr>
            <w:tcW w:w="0" w:type="auto"/>
            <w:hideMark/>
          </w:tcPr>
          <w:p w14:paraId="56D3A774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6%</w:t>
            </w:r>
          </w:p>
        </w:tc>
        <w:tc>
          <w:tcPr>
            <w:tcW w:w="1571" w:type="dxa"/>
            <w:hideMark/>
          </w:tcPr>
          <w:p w14:paraId="10CBE0EA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15%</w:t>
            </w:r>
          </w:p>
        </w:tc>
      </w:tr>
    </w:tbl>
    <w:p w14:paraId="6771B5CD" w14:textId="77777777" w:rsidR="005F316D" w:rsidRDefault="005F316D" w:rsidP="005F316D">
      <w:pPr>
        <w:spacing w:before="0" w:after="0"/>
        <w:rPr>
          <w:i/>
          <w:iCs/>
        </w:rPr>
      </w:pPr>
    </w:p>
    <w:p w14:paraId="10587615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lastRenderedPageBreak/>
        <w:t>Issue identified:</w:t>
      </w:r>
      <w:r w:rsidRPr="00987177">
        <w:t xml:space="preserve"> Group B has 4× higher FPR - more false accusations</w:t>
      </w:r>
    </w:p>
    <w:p w14:paraId="2CB6B9BB" w14:textId="77777777" w:rsidR="005F316D" w:rsidRPr="00987177" w:rsidRDefault="005F316D" w:rsidP="005F316D">
      <w:pPr>
        <w:pStyle w:val="Heading2"/>
      </w:pPr>
      <w:bookmarkStart w:id="26" w:name="_Toc220506471"/>
      <w:r w:rsidRPr="00987177">
        <w:t>5.3 Risk Assessment (Child Welfare, Parole, Etc.)</w:t>
      </w:r>
      <w:bookmarkEnd w:id="26"/>
    </w:p>
    <w:p w14:paraId="78FFF3F3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Bias Risks:</w:t>
      </w:r>
    </w:p>
    <w:p w14:paraId="0E3EBA40" w14:textId="77777777" w:rsidR="005F316D" w:rsidRPr="00987177" w:rsidRDefault="005F316D" w:rsidP="004F53AF">
      <w:pPr>
        <w:numPr>
          <w:ilvl w:val="0"/>
          <w:numId w:val="32"/>
        </w:numPr>
        <w:spacing w:before="0" w:after="0"/>
      </w:pPr>
      <w:r w:rsidRPr="00987177">
        <w:t>Historical data reflects biased enforcement or referral patterns</w:t>
      </w:r>
    </w:p>
    <w:p w14:paraId="177BDE3A" w14:textId="77777777" w:rsidR="005F316D" w:rsidRPr="00987177" w:rsidRDefault="005F316D" w:rsidP="004F53AF">
      <w:pPr>
        <w:numPr>
          <w:ilvl w:val="0"/>
          <w:numId w:val="32"/>
        </w:numPr>
        <w:spacing w:before="0" w:after="0"/>
      </w:pPr>
      <w:r w:rsidRPr="00987177">
        <w:t>Risk factors correlated with race/ethnicity due to systemic inequities</w:t>
      </w:r>
    </w:p>
    <w:p w14:paraId="06091AA9" w14:textId="77777777" w:rsidR="005F316D" w:rsidRPr="00987177" w:rsidRDefault="005F316D" w:rsidP="004F53AF">
      <w:pPr>
        <w:numPr>
          <w:ilvl w:val="0"/>
          <w:numId w:val="32"/>
        </w:numPr>
        <w:spacing w:before="0" w:after="0"/>
      </w:pPr>
      <w:r w:rsidRPr="00987177">
        <w:t>High-stakes consequences of false positives and false negatives</w:t>
      </w:r>
    </w:p>
    <w:p w14:paraId="265072BA" w14:textId="77777777" w:rsidR="005F316D" w:rsidRDefault="005F316D" w:rsidP="005F316D">
      <w:pPr>
        <w:spacing w:before="0" w:after="0"/>
        <w:rPr>
          <w:b/>
          <w:bCs/>
        </w:rPr>
      </w:pPr>
    </w:p>
    <w:p w14:paraId="774E1F49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Testing Focus:</w:t>
      </w:r>
    </w:p>
    <w:p w14:paraId="0B132BEF" w14:textId="77777777" w:rsidR="005F316D" w:rsidRPr="00987177" w:rsidRDefault="005F316D" w:rsidP="004F53AF">
      <w:pPr>
        <w:numPr>
          <w:ilvl w:val="0"/>
          <w:numId w:val="33"/>
        </w:numPr>
        <w:spacing w:before="0" w:after="0"/>
      </w:pPr>
      <w:r w:rsidRPr="00987177">
        <w:t>Calibration by group (do scores mean the same thing across groups?)</w:t>
      </w:r>
    </w:p>
    <w:p w14:paraId="79891F67" w14:textId="77777777" w:rsidR="005F316D" w:rsidRPr="00987177" w:rsidRDefault="005F316D" w:rsidP="004F53AF">
      <w:pPr>
        <w:numPr>
          <w:ilvl w:val="0"/>
          <w:numId w:val="33"/>
        </w:numPr>
        <w:spacing w:before="0" w:after="0"/>
      </w:pPr>
      <w:r w:rsidRPr="00987177">
        <w:t>False positive and false negative rates by group</w:t>
      </w:r>
    </w:p>
    <w:p w14:paraId="1C86995F" w14:textId="77777777" w:rsidR="005F316D" w:rsidRPr="00987177" w:rsidRDefault="005F316D" w:rsidP="004F53AF">
      <w:pPr>
        <w:numPr>
          <w:ilvl w:val="0"/>
          <w:numId w:val="33"/>
        </w:numPr>
        <w:spacing w:before="0" w:after="0"/>
      </w:pPr>
      <w:r w:rsidRPr="00987177">
        <w:t>Distribution of risk scores across groups</w:t>
      </w:r>
    </w:p>
    <w:p w14:paraId="72B69B2A" w14:textId="77777777" w:rsidR="005F316D" w:rsidRDefault="005F316D" w:rsidP="005F316D">
      <w:pPr>
        <w:spacing w:before="0" w:after="0"/>
        <w:rPr>
          <w:b/>
          <w:bCs/>
        </w:rPr>
      </w:pPr>
    </w:p>
    <w:p w14:paraId="626B894D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Example Metrics: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041"/>
        <w:gridCol w:w="1358"/>
        <w:gridCol w:w="1914"/>
        <w:gridCol w:w="1890"/>
      </w:tblGrid>
      <w:tr w:rsidR="005F316D" w:rsidRPr="00987177" w14:paraId="3C675148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7F304E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Group</w:t>
            </w:r>
          </w:p>
        </w:tc>
        <w:tc>
          <w:tcPr>
            <w:tcW w:w="0" w:type="auto"/>
            <w:hideMark/>
          </w:tcPr>
          <w:p w14:paraId="746CF84D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% High Risk</w:t>
            </w:r>
          </w:p>
        </w:tc>
        <w:tc>
          <w:tcPr>
            <w:tcW w:w="1914" w:type="dxa"/>
            <w:hideMark/>
          </w:tcPr>
          <w:p w14:paraId="137E8541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% Actual Recidivism (High Risk)</w:t>
            </w:r>
          </w:p>
        </w:tc>
        <w:tc>
          <w:tcPr>
            <w:tcW w:w="1890" w:type="dxa"/>
            <w:hideMark/>
          </w:tcPr>
          <w:p w14:paraId="77CADC03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% Actual Recidivism (Low Risk)</w:t>
            </w:r>
          </w:p>
        </w:tc>
      </w:tr>
      <w:tr w:rsidR="005F316D" w:rsidRPr="00987177" w14:paraId="205161F0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A60A1A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Overall</w:t>
            </w:r>
          </w:p>
        </w:tc>
        <w:tc>
          <w:tcPr>
            <w:tcW w:w="0" w:type="auto"/>
            <w:hideMark/>
          </w:tcPr>
          <w:p w14:paraId="16DE6436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30%</w:t>
            </w:r>
          </w:p>
        </w:tc>
        <w:tc>
          <w:tcPr>
            <w:tcW w:w="1914" w:type="dxa"/>
            <w:hideMark/>
          </w:tcPr>
          <w:p w14:paraId="6CB71A25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45%</w:t>
            </w:r>
          </w:p>
        </w:tc>
        <w:tc>
          <w:tcPr>
            <w:tcW w:w="1890" w:type="dxa"/>
            <w:hideMark/>
          </w:tcPr>
          <w:p w14:paraId="4772F5ED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12%</w:t>
            </w:r>
          </w:p>
        </w:tc>
      </w:tr>
      <w:tr w:rsidR="005F316D" w:rsidRPr="00987177" w14:paraId="3FC9F757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26E9AF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Group A</w:t>
            </w:r>
          </w:p>
        </w:tc>
        <w:tc>
          <w:tcPr>
            <w:tcW w:w="0" w:type="auto"/>
            <w:hideMark/>
          </w:tcPr>
          <w:p w14:paraId="08DFD2F1" w14:textId="77777777" w:rsidR="005F316D" w:rsidRPr="00987177" w:rsidRDefault="005F316D" w:rsidP="00E85909">
            <w:pPr>
              <w:spacing w:before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25%</w:t>
            </w:r>
          </w:p>
        </w:tc>
        <w:tc>
          <w:tcPr>
            <w:tcW w:w="1914" w:type="dxa"/>
            <w:hideMark/>
          </w:tcPr>
          <w:p w14:paraId="0DAC1E7A" w14:textId="77777777" w:rsidR="005F316D" w:rsidRPr="00987177" w:rsidRDefault="005F316D" w:rsidP="00E85909">
            <w:pPr>
              <w:spacing w:before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44%</w:t>
            </w:r>
          </w:p>
        </w:tc>
        <w:tc>
          <w:tcPr>
            <w:tcW w:w="1890" w:type="dxa"/>
            <w:hideMark/>
          </w:tcPr>
          <w:p w14:paraId="1F19E745" w14:textId="77777777" w:rsidR="005F316D" w:rsidRPr="00987177" w:rsidRDefault="005F316D" w:rsidP="00E85909">
            <w:pPr>
              <w:spacing w:before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10%</w:t>
            </w:r>
          </w:p>
        </w:tc>
      </w:tr>
      <w:tr w:rsidR="005F316D" w:rsidRPr="00987177" w14:paraId="34B6A072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22A410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Group B</w:t>
            </w:r>
          </w:p>
        </w:tc>
        <w:tc>
          <w:tcPr>
            <w:tcW w:w="0" w:type="auto"/>
            <w:hideMark/>
          </w:tcPr>
          <w:p w14:paraId="45FCE363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40%</w:t>
            </w:r>
          </w:p>
        </w:tc>
        <w:tc>
          <w:tcPr>
            <w:tcW w:w="1914" w:type="dxa"/>
            <w:hideMark/>
          </w:tcPr>
          <w:p w14:paraId="11AC242F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46%</w:t>
            </w:r>
          </w:p>
        </w:tc>
        <w:tc>
          <w:tcPr>
            <w:tcW w:w="1890" w:type="dxa"/>
            <w:hideMark/>
          </w:tcPr>
          <w:p w14:paraId="13F4E30A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15%</w:t>
            </w:r>
          </w:p>
        </w:tc>
      </w:tr>
    </w:tbl>
    <w:p w14:paraId="5D35F686" w14:textId="77777777" w:rsidR="005F316D" w:rsidRDefault="005F316D" w:rsidP="005F316D">
      <w:pPr>
        <w:spacing w:before="0" w:after="0"/>
        <w:rPr>
          <w:i/>
          <w:iCs/>
        </w:rPr>
      </w:pPr>
    </w:p>
    <w:p w14:paraId="7A3F6CF6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Issue identified:</w:t>
      </w:r>
      <w:r w:rsidRPr="00987177">
        <w:t xml:space="preserve"> Group B flagged high risk more often, but actual recidivism rates similar. Over-prediction for Group B.</w:t>
      </w:r>
    </w:p>
    <w:p w14:paraId="6E4403FD" w14:textId="77777777" w:rsidR="005F316D" w:rsidRPr="00987177" w:rsidRDefault="005F316D" w:rsidP="005F316D">
      <w:pPr>
        <w:pStyle w:val="Heading2"/>
      </w:pPr>
      <w:bookmarkStart w:id="27" w:name="_Toc220506472"/>
      <w:r w:rsidRPr="00987177">
        <w:t>5.4 Hiring and Recruitment</w:t>
      </w:r>
      <w:bookmarkEnd w:id="27"/>
    </w:p>
    <w:p w14:paraId="4259ED08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Bias Risks:</w:t>
      </w:r>
    </w:p>
    <w:p w14:paraId="0EE729F2" w14:textId="77777777" w:rsidR="005F316D" w:rsidRPr="00987177" w:rsidRDefault="005F316D" w:rsidP="004F53AF">
      <w:pPr>
        <w:numPr>
          <w:ilvl w:val="0"/>
          <w:numId w:val="34"/>
        </w:numPr>
        <w:spacing w:before="0" w:after="0"/>
      </w:pPr>
      <w:r w:rsidRPr="00987177">
        <w:t>Historical hiring data reflects past discrimination</w:t>
      </w:r>
    </w:p>
    <w:p w14:paraId="5540DAD1" w14:textId="77777777" w:rsidR="005F316D" w:rsidRPr="00987177" w:rsidRDefault="005F316D" w:rsidP="004F53AF">
      <w:pPr>
        <w:numPr>
          <w:ilvl w:val="0"/>
          <w:numId w:val="34"/>
        </w:numPr>
        <w:spacing w:before="0" w:after="0"/>
      </w:pPr>
      <w:r w:rsidRPr="00987177">
        <w:t>Resume screening based on patterns that disadvantage certain groups</w:t>
      </w:r>
    </w:p>
    <w:p w14:paraId="34175CB8" w14:textId="77777777" w:rsidR="005F316D" w:rsidRPr="00987177" w:rsidRDefault="005F316D" w:rsidP="004F53AF">
      <w:pPr>
        <w:numPr>
          <w:ilvl w:val="0"/>
          <w:numId w:val="34"/>
        </w:numPr>
        <w:spacing w:before="0" w:after="0"/>
      </w:pPr>
      <w:r w:rsidRPr="00987177">
        <w:t>Video/voice analysis may perform differently across demographic groups</w:t>
      </w:r>
    </w:p>
    <w:p w14:paraId="7F4CBBAF" w14:textId="77777777" w:rsidR="005F316D" w:rsidRDefault="005F316D" w:rsidP="005F316D">
      <w:pPr>
        <w:spacing w:before="0" w:after="0"/>
        <w:rPr>
          <w:b/>
          <w:bCs/>
        </w:rPr>
      </w:pPr>
    </w:p>
    <w:p w14:paraId="3DC9154C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Testing Focus:</w:t>
      </w:r>
    </w:p>
    <w:p w14:paraId="6642CDAA" w14:textId="77777777" w:rsidR="005F316D" w:rsidRPr="00987177" w:rsidRDefault="005F316D" w:rsidP="004F53AF">
      <w:pPr>
        <w:numPr>
          <w:ilvl w:val="0"/>
          <w:numId w:val="35"/>
        </w:numPr>
        <w:spacing w:before="0" w:after="0"/>
      </w:pPr>
      <w:r w:rsidRPr="00987177">
        <w:t>Selection rates by protected characteristics</w:t>
      </w:r>
    </w:p>
    <w:p w14:paraId="2BD8D06B" w14:textId="77777777" w:rsidR="005F316D" w:rsidRPr="00987177" w:rsidRDefault="005F316D" w:rsidP="004F53AF">
      <w:pPr>
        <w:numPr>
          <w:ilvl w:val="0"/>
          <w:numId w:val="35"/>
        </w:numPr>
        <w:spacing w:before="0" w:after="0"/>
      </w:pPr>
      <w:r w:rsidRPr="00987177">
        <w:t>Screen-out rates at each stage of process</w:t>
      </w:r>
    </w:p>
    <w:p w14:paraId="37C074A9" w14:textId="77777777" w:rsidR="005F316D" w:rsidRPr="00987177" w:rsidRDefault="005F316D" w:rsidP="004F53AF">
      <w:pPr>
        <w:numPr>
          <w:ilvl w:val="0"/>
          <w:numId w:val="35"/>
        </w:numPr>
        <w:spacing w:before="0" w:after="0"/>
      </w:pPr>
      <w:r w:rsidRPr="00987177">
        <w:t>Source of candidate (referral, school, etc.) as proxy for protected characteristics</w:t>
      </w:r>
    </w:p>
    <w:p w14:paraId="6D483E6D" w14:textId="77777777" w:rsidR="005F316D" w:rsidRDefault="005F316D" w:rsidP="005F316D">
      <w:pPr>
        <w:spacing w:before="0" w:after="0"/>
        <w:rPr>
          <w:b/>
          <w:bCs/>
        </w:rPr>
      </w:pPr>
    </w:p>
    <w:p w14:paraId="078FBCEF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lastRenderedPageBreak/>
        <w:t>Example Metrics: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008"/>
        <w:gridCol w:w="1868"/>
        <w:gridCol w:w="1664"/>
        <w:gridCol w:w="1683"/>
        <w:gridCol w:w="1249"/>
      </w:tblGrid>
      <w:tr w:rsidR="005F316D" w:rsidRPr="00987177" w14:paraId="0DAFDEC0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4FCE81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Group</w:t>
            </w:r>
          </w:p>
        </w:tc>
        <w:tc>
          <w:tcPr>
            <w:tcW w:w="0" w:type="auto"/>
            <w:hideMark/>
          </w:tcPr>
          <w:p w14:paraId="00B1EEC1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Application Rate</w:t>
            </w:r>
          </w:p>
        </w:tc>
        <w:tc>
          <w:tcPr>
            <w:tcW w:w="0" w:type="auto"/>
            <w:hideMark/>
          </w:tcPr>
          <w:p w14:paraId="452104F4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Screen-In Rate</w:t>
            </w:r>
          </w:p>
        </w:tc>
        <w:tc>
          <w:tcPr>
            <w:tcW w:w="0" w:type="auto"/>
            <w:hideMark/>
          </w:tcPr>
          <w:p w14:paraId="1EC7F03E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Interview Rate</w:t>
            </w:r>
          </w:p>
        </w:tc>
        <w:tc>
          <w:tcPr>
            <w:tcW w:w="0" w:type="auto"/>
            <w:hideMark/>
          </w:tcPr>
          <w:p w14:paraId="7758332B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Offer Rate</w:t>
            </w:r>
          </w:p>
        </w:tc>
      </w:tr>
      <w:tr w:rsidR="005F316D" w:rsidRPr="00987177" w14:paraId="5DFDDD78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013568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Overall</w:t>
            </w:r>
          </w:p>
        </w:tc>
        <w:tc>
          <w:tcPr>
            <w:tcW w:w="0" w:type="auto"/>
            <w:hideMark/>
          </w:tcPr>
          <w:p w14:paraId="5C6A9F76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1000</w:t>
            </w:r>
          </w:p>
        </w:tc>
        <w:tc>
          <w:tcPr>
            <w:tcW w:w="0" w:type="auto"/>
            <w:hideMark/>
          </w:tcPr>
          <w:p w14:paraId="0174530E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30%</w:t>
            </w:r>
          </w:p>
        </w:tc>
        <w:tc>
          <w:tcPr>
            <w:tcW w:w="0" w:type="auto"/>
            <w:hideMark/>
          </w:tcPr>
          <w:p w14:paraId="66A2E3C0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10%</w:t>
            </w:r>
          </w:p>
        </w:tc>
        <w:tc>
          <w:tcPr>
            <w:tcW w:w="0" w:type="auto"/>
            <w:hideMark/>
          </w:tcPr>
          <w:p w14:paraId="12082847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3%</w:t>
            </w:r>
          </w:p>
        </w:tc>
      </w:tr>
      <w:tr w:rsidR="005F316D" w:rsidRPr="00987177" w14:paraId="1339327C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262ED7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Men</w:t>
            </w:r>
          </w:p>
        </w:tc>
        <w:tc>
          <w:tcPr>
            <w:tcW w:w="0" w:type="auto"/>
            <w:hideMark/>
          </w:tcPr>
          <w:p w14:paraId="26DFDDAD" w14:textId="77777777" w:rsidR="005F316D" w:rsidRPr="00987177" w:rsidRDefault="005F316D" w:rsidP="00E85909">
            <w:pPr>
              <w:spacing w:before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600</w:t>
            </w:r>
          </w:p>
        </w:tc>
        <w:tc>
          <w:tcPr>
            <w:tcW w:w="0" w:type="auto"/>
            <w:hideMark/>
          </w:tcPr>
          <w:p w14:paraId="7547FB27" w14:textId="77777777" w:rsidR="005F316D" w:rsidRPr="00987177" w:rsidRDefault="005F316D" w:rsidP="00E85909">
            <w:pPr>
              <w:spacing w:before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35%</w:t>
            </w:r>
          </w:p>
        </w:tc>
        <w:tc>
          <w:tcPr>
            <w:tcW w:w="0" w:type="auto"/>
            <w:hideMark/>
          </w:tcPr>
          <w:p w14:paraId="657B080B" w14:textId="77777777" w:rsidR="005F316D" w:rsidRPr="00987177" w:rsidRDefault="005F316D" w:rsidP="00E85909">
            <w:pPr>
              <w:spacing w:before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12%</w:t>
            </w:r>
          </w:p>
        </w:tc>
        <w:tc>
          <w:tcPr>
            <w:tcW w:w="0" w:type="auto"/>
            <w:hideMark/>
          </w:tcPr>
          <w:p w14:paraId="3BF07805" w14:textId="77777777" w:rsidR="005F316D" w:rsidRPr="00987177" w:rsidRDefault="005F316D" w:rsidP="00E85909">
            <w:pPr>
              <w:spacing w:before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4%</w:t>
            </w:r>
          </w:p>
        </w:tc>
      </w:tr>
      <w:tr w:rsidR="005F316D" w:rsidRPr="00987177" w14:paraId="7AEDA359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526A49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Women</w:t>
            </w:r>
          </w:p>
        </w:tc>
        <w:tc>
          <w:tcPr>
            <w:tcW w:w="0" w:type="auto"/>
            <w:hideMark/>
          </w:tcPr>
          <w:p w14:paraId="38C41E94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400</w:t>
            </w:r>
          </w:p>
        </w:tc>
        <w:tc>
          <w:tcPr>
            <w:tcW w:w="0" w:type="auto"/>
            <w:hideMark/>
          </w:tcPr>
          <w:p w14:paraId="56D5E61C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23%</w:t>
            </w:r>
          </w:p>
        </w:tc>
        <w:tc>
          <w:tcPr>
            <w:tcW w:w="0" w:type="auto"/>
            <w:hideMark/>
          </w:tcPr>
          <w:p w14:paraId="66E9B1E9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7%</w:t>
            </w:r>
          </w:p>
        </w:tc>
        <w:tc>
          <w:tcPr>
            <w:tcW w:w="0" w:type="auto"/>
            <w:hideMark/>
          </w:tcPr>
          <w:p w14:paraId="2E5B2D82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2%</w:t>
            </w:r>
          </w:p>
        </w:tc>
      </w:tr>
    </w:tbl>
    <w:p w14:paraId="09A08658" w14:textId="77777777" w:rsidR="005F316D" w:rsidRDefault="005F316D" w:rsidP="005F316D">
      <w:pPr>
        <w:spacing w:before="0" w:after="0"/>
        <w:rPr>
          <w:i/>
          <w:iCs/>
        </w:rPr>
      </w:pPr>
    </w:p>
    <w:p w14:paraId="6E4E9EEE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Issue identified:</w:t>
      </w:r>
      <w:r w:rsidRPr="00987177">
        <w:t xml:space="preserve"> Women disproportionately screened out - 65% disparate impact ratio</w:t>
      </w:r>
    </w:p>
    <w:p w14:paraId="5933FCCE" w14:textId="77777777" w:rsidR="005F316D" w:rsidRPr="00987177" w:rsidRDefault="005F316D" w:rsidP="005F316D">
      <w:pPr>
        <w:pStyle w:val="Heading2"/>
      </w:pPr>
      <w:bookmarkStart w:id="28" w:name="_Toc220506473"/>
      <w:r w:rsidRPr="00987177">
        <w:t>5.5 Predictive Maintenance and Resource Allocation</w:t>
      </w:r>
      <w:bookmarkEnd w:id="28"/>
    </w:p>
    <w:p w14:paraId="3A765DDA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Bias Risks:</w:t>
      </w:r>
    </w:p>
    <w:p w14:paraId="69FB4710" w14:textId="77777777" w:rsidR="005F316D" w:rsidRPr="00987177" w:rsidRDefault="005F316D" w:rsidP="004F53AF">
      <w:pPr>
        <w:numPr>
          <w:ilvl w:val="0"/>
          <w:numId w:val="36"/>
        </w:numPr>
        <w:spacing w:before="0" w:after="0"/>
      </w:pPr>
      <w:r w:rsidRPr="00987177">
        <w:t>Historical investment patterns favor certain neighborhoods/facilities</w:t>
      </w:r>
    </w:p>
    <w:p w14:paraId="67E22CF7" w14:textId="77777777" w:rsidR="005F316D" w:rsidRPr="00987177" w:rsidRDefault="005F316D" w:rsidP="004F53AF">
      <w:pPr>
        <w:numPr>
          <w:ilvl w:val="0"/>
          <w:numId w:val="36"/>
        </w:numPr>
        <w:spacing w:before="0" w:after="0"/>
      </w:pPr>
      <w:r w:rsidRPr="00987177">
        <w:t>Infrastructure quality correlated with demographics of area served</w:t>
      </w:r>
    </w:p>
    <w:p w14:paraId="6AE3FF1B" w14:textId="77777777" w:rsidR="005F316D" w:rsidRPr="00987177" w:rsidRDefault="005F316D" w:rsidP="004F53AF">
      <w:pPr>
        <w:numPr>
          <w:ilvl w:val="0"/>
          <w:numId w:val="36"/>
        </w:numPr>
        <w:spacing w:before="0" w:after="0"/>
      </w:pPr>
      <w:r w:rsidRPr="00987177">
        <w:t>Prediction becomes self-fulfilling (under-resourced areas show worse outcomes)</w:t>
      </w:r>
    </w:p>
    <w:p w14:paraId="47BEA6EB" w14:textId="77777777" w:rsidR="005F316D" w:rsidRDefault="005F316D" w:rsidP="005F316D">
      <w:pPr>
        <w:spacing w:before="0" w:after="0"/>
        <w:rPr>
          <w:b/>
          <w:bCs/>
        </w:rPr>
      </w:pPr>
    </w:p>
    <w:p w14:paraId="781665CD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Testing Focus:</w:t>
      </w:r>
    </w:p>
    <w:p w14:paraId="0E4C60E9" w14:textId="77777777" w:rsidR="005F316D" w:rsidRPr="00987177" w:rsidRDefault="005F316D" w:rsidP="004F53AF">
      <w:pPr>
        <w:numPr>
          <w:ilvl w:val="0"/>
          <w:numId w:val="37"/>
        </w:numPr>
        <w:spacing w:before="0" w:after="0"/>
      </w:pPr>
      <w:r w:rsidRPr="00987177">
        <w:t>Resource allocation by neighborhood demographics</w:t>
      </w:r>
    </w:p>
    <w:p w14:paraId="232E92CD" w14:textId="77777777" w:rsidR="005F316D" w:rsidRPr="00987177" w:rsidRDefault="005F316D" w:rsidP="004F53AF">
      <w:pPr>
        <w:numPr>
          <w:ilvl w:val="0"/>
          <w:numId w:val="37"/>
        </w:numPr>
        <w:spacing w:before="0" w:after="0"/>
      </w:pPr>
      <w:r w:rsidRPr="00987177">
        <w:t>Prediction accuracy by area</w:t>
      </w:r>
    </w:p>
    <w:p w14:paraId="4CC2993D" w14:textId="77777777" w:rsidR="005F316D" w:rsidRPr="00987177" w:rsidRDefault="005F316D" w:rsidP="004F53AF">
      <w:pPr>
        <w:numPr>
          <w:ilvl w:val="0"/>
          <w:numId w:val="37"/>
        </w:numPr>
        <w:spacing w:before="0" w:after="0"/>
      </w:pPr>
      <w:r w:rsidRPr="00987177">
        <w:t>Service quality outcomes by demographics</w:t>
      </w:r>
    </w:p>
    <w:p w14:paraId="607DA009" w14:textId="77777777" w:rsidR="005F316D" w:rsidRDefault="005F316D" w:rsidP="005F316D">
      <w:pPr>
        <w:spacing w:before="0" w:after="0"/>
        <w:rPr>
          <w:b/>
          <w:bCs/>
        </w:rPr>
      </w:pPr>
    </w:p>
    <w:p w14:paraId="4E71622B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Example Metrics: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054"/>
        <w:gridCol w:w="3085"/>
        <w:gridCol w:w="2481"/>
        <w:gridCol w:w="1730"/>
      </w:tblGrid>
      <w:tr w:rsidR="005F316D" w:rsidRPr="00987177" w14:paraId="032DD1E8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CFF0D9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Neighborhood Type</w:t>
            </w:r>
          </w:p>
        </w:tc>
        <w:tc>
          <w:tcPr>
            <w:tcW w:w="0" w:type="auto"/>
            <w:hideMark/>
          </w:tcPr>
          <w:p w14:paraId="3A579DE2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Avg. Predicted Maintenance Need</w:t>
            </w:r>
          </w:p>
        </w:tc>
        <w:tc>
          <w:tcPr>
            <w:tcW w:w="0" w:type="auto"/>
            <w:hideMark/>
          </w:tcPr>
          <w:p w14:paraId="4E50B40D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Actual Maintenance Need</w:t>
            </w:r>
          </w:p>
        </w:tc>
        <w:tc>
          <w:tcPr>
            <w:tcW w:w="0" w:type="auto"/>
            <w:hideMark/>
          </w:tcPr>
          <w:p w14:paraId="09184578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Budget Allocated</w:t>
            </w:r>
          </w:p>
        </w:tc>
      </w:tr>
      <w:tr w:rsidR="005F316D" w:rsidRPr="00987177" w14:paraId="13832DD7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DA656F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Majority Group A</w:t>
            </w:r>
          </w:p>
        </w:tc>
        <w:tc>
          <w:tcPr>
            <w:tcW w:w="0" w:type="auto"/>
            <w:hideMark/>
          </w:tcPr>
          <w:p w14:paraId="487216FD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Medium</w:t>
            </w:r>
          </w:p>
        </w:tc>
        <w:tc>
          <w:tcPr>
            <w:tcW w:w="0" w:type="auto"/>
            <w:hideMark/>
          </w:tcPr>
          <w:p w14:paraId="5BE8B336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Medium</w:t>
            </w:r>
          </w:p>
        </w:tc>
        <w:tc>
          <w:tcPr>
            <w:tcW w:w="0" w:type="auto"/>
            <w:hideMark/>
          </w:tcPr>
          <w:p w14:paraId="09300D84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$100K</w:t>
            </w:r>
          </w:p>
        </w:tc>
      </w:tr>
      <w:tr w:rsidR="005F316D" w:rsidRPr="00987177" w14:paraId="75F14725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823D04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Majority Group B</w:t>
            </w:r>
          </w:p>
        </w:tc>
        <w:tc>
          <w:tcPr>
            <w:tcW w:w="0" w:type="auto"/>
            <w:hideMark/>
          </w:tcPr>
          <w:p w14:paraId="616B86DC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High</w:t>
            </w:r>
          </w:p>
        </w:tc>
        <w:tc>
          <w:tcPr>
            <w:tcW w:w="0" w:type="auto"/>
            <w:hideMark/>
          </w:tcPr>
          <w:p w14:paraId="75219FE7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Medium</w:t>
            </w:r>
          </w:p>
        </w:tc>
        <w:tc>
          <w:tcPr>
            <w:tcW w:w="0" w:type="auto"/>
            <w:hideMark/>
          </w:tcPr>
          <w:p w14:paraId="26005608" w14:textId="77777777" w:rsidR="005F316D" w:rsidRPr="00987177" w:rsidRDefault="005F316D" w:rsidP="00E85909">
            <w:pPr>
              <w:spacing w:before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$150K</w:t>
            </w:r>
          </w:p>
        </w:tc>
      </w:tr>
      <w:tr w:rsidR="005F316D" w:rsidRPr="00987177" w14:paraId="00E080BB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435944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Mixed</w:t>
            </w:r>
          </w:p>
        </w:tc>
        <w:tc>
          <w:tcPr>
            <w:tcW w:w="0" w:type="auto"/>
            <w:hideMark/>
          </w:tcPr>
          <w:p w14:paraId="66C4653C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Medium</w:t>
            </w:r>
          </w:p>
        </w:tc>
        <w:tc>
          <w:tcPr>
            <w:tcW w:w="0" w:type="auto"/>
            <w:hideMark/>
          </w:tcPr>
          <w:p w14:paraId="176C9F58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High</w:t>
            </w:r>
          </w:p>
        </w:tc>
        <w:tc>
          <w:tcPr>
            <w:tcW w:w="0" w:type="auto"/>
            <w:hideMark/>
          </w:tcPr>
          <w:p w14:paraId="3D299FB4" w14:textId="77777777" w:rsidR="005F316D" w:rsidRPr="00987177" w:rsidRDefault="005F316D" w:rsidP="00E85909">
            <w:pPr>
              <w:spacing w:before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$90K</w:t>
            </w:r>
          </w:p>
        </w:tc>
      </w:tr>
    </w:tbl>
    <w:p w14:paraId="3FB72C39" w14:textId="77777777" w:rsidR="005F316D" w:rsidRDefault="005F316D" w:rsidP="005F316D">
      <w:pPr>
        <w:spacing w:before="0" w:after="0"/>
        <w:rPr>
          <w:i/>
          <w:iCs/>
        </w:rPr>
      </w:pPr>
    </w:p>
    <w:p w14:paraId="71285994" w14:textId="77777777" w:rsidR="005F316D" w:rsidRDefault="005F316D" w:rsidP="005F316D">
      <w:pPr>
        <w:spacing w:before="0" w:after="0"/>
        <w:rPr>
          <w:caps/>
          <w:color w:val="FFFFFF" w:themeColor="background1"/>
          <w:spacing w:val="15"/>
          <w:sz w:val="22"/>
          <w:szCs w:val="22"/>
        </w:rPr>
      </w:pPr>
      <w:r w:rsidRPr="00987177">
        <w:rPr>
          <w:i/>
          <w:iCs/>
        </w:rPr>
        <w:t>Issue identified:</w:t>
      </w:r>
      <w:r w:rsidRPr="00987177">
        <w:t xml:space="preserve"> Group B neighborhoods over-predicted, Mixed under-predicted. Budget follows predictions, not needs.</w:t>
      </w:r>
    </w:p>
    <w:p w14:paraId="34016406" w14:textId="77777777" w:rsidR="005F316D" w:rsidRPr="00987177" w:rsidRDefault="005F316D" w:rsidP="005F316D">
      <w:pPr>
        <w:pStyle w:val="Heading1"/>
      </w:pPr>
      <w:bookmarkStart w:id="29" w:name="_Toc220506474"/>
      <w:r w:rsidRPr="00987177">
        <w:t>Section 6: Bias Remediation Strategies</w:t>
      </w:r>
      <w:bookmarkEnd w:id="29"/>
    </w:p>
    <w:p w14:paraId="34670B54" w14:textId="77777777" w:rsidR="005F316D" w:rsidRPr="00987177" w:rsidRDefault="005F316D" w:rsidP="005F316D">
      <w:pPr>
        <w:pStyle w:val="Heading2"/>
      </w:pPr>
      <w:bookmarkStart w:id="30" w:name="_Toc220506475"/>
      <w:r w:rsidRPr="00987177">
        <w:lastRenderedPageBreak/>
        <w:t>6.1 Pre-Processing: Improve Training Data</w:t>
      </w:r>
      <w:bookmarkEnd w:id="30"/>
    </w:p>
    <w:p w14:paraId="702A647D" w14:textId="77777777" w:rsidR="005F316D" w:rsidRPr="00987177" w:rsidRDefault="005F316D" w:rsidP="005F316D">
      <w:pPr>
        <w:pStyle w:val="Heading3"/>
      </w:pPr>
      <w:bookmarkStart w:id="31" w:name="_Toc220506476"/>
      <w:r w:rsidRPr="00987177">
        <w:t>Strategy 1: Increase Representation</w:t>
      </w:r>
      <w:bookmarkEnd w:id="31"/>
    </w:p>
    <w:p w14:paraId="255DFA7C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Approach:</w:t>
      </w:r>
      <w:r w:rsidRPr="00987177">
        <w:t xml:space="preserve"> </w:t>
      </w:r>
      <w:r>
        <w:tab/>
      </w:r>
      <w:r w:rsidRPr="00987177">
        <w:t>Collect more data from underrepresented groups</w:t>
      </w:r>
    </w:p>
    <w:p w14:paraId="215F3041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When to use:</w:t>
      </w:r>
      <w:r w:rsidRPr="00987177">
        <w:t xml:space="preserve"> </w:t>
      </w:r>
      <w:r>
        <w:tab/>
      </w:r>
      <w:r w:rsidRPr="00987177">
        <w:t>Representation bias due to small sample sizes</w:t>
      </w:r>
    </w:p>
    <w:p w14:paraId="5BCAF2D8" w14:textId="77777777" w:rsidR="005F316D" w:rsidRPr="00987177" w:rsidRDefault="005F316D" w:rsidP="005F316D">
      <w:pPr>
        <w:spacing w:before="0" w:after="0"/>
        <w:ind w:left="1440"/>
      </w:pPr>
      <w:r w:rsidRPr="00987177">
        <w:rPr>
          <w:i/>
          <w:iCs/>
        </w:rPr>
        <w:t>Example:</w:t>
      </w:r>
      <w:r w:rsidRPr="00987177">
        <w:t xml:space="preserve"> If your training data has only 5% representation from a protected group that makes up 15% of your population, actively collect more data from that group.</w:t>
      </w:r>
    </w:p>
    <w:p w14:paraId="13D34261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Limitations:</w:t>
      </w:r>
      <w:r w:rsidRPr="00987177">
        <w:t xml:space="preserve"> </w:t>
      </w:r>
      <w:r>
        <w:tab/>
      </w:r>
      <w:r w:rsidRPr="00987177">
        <w:t>May be costly; may take time; must ensure new data is high quality</w:t>
      </w:r>
    </w:p>
    <w:p w14:paraId="2AA64B05" w14:textId="77777777" w:rsidR="005F316D" w:rsidRPr="00987177" w:rsidRDefault="005F316D" w:rsidP="005F316D">
      <w:pPr>
        <w:pStyle w:val="Heading3"/>
      </w:pPr>
      <w:bookmarkStart w:id="32" w:name="_Toc220506477"/>
      <w:r w:rsidRPr="00987177">
        <w:t>Strategy 2: Re-Weighting</w:t>
      </w:r>
      <w:bookmarkEnd w:id="32"/>
    </w:p>
    <w:p w14:paraId="4898D91B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Approach:</w:t>
      </w:r>
      <w:r w:rsidRPr="00987177">
        <w:t xml:space="preserve"> </w:t>
      </w:r>
      <w:r>
        <w:tab/>
      </w:r>
      <w:r w:rsidRPr="00987177">
        <w:t>Give more weight to underrepresented groups during training</w:t>
      </w:r>
    </w:p>
    <w:p w14:paraId="2ACDB5EE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When to use:</w:t>
      </w:r>
      <w:r w:rsidRPr="00987177">
        <w:t xml:space="preserve"> </w:t>
      </w:r>
      <w:r>
        <w:tab/>
      </w:r>
      <w:r w:rsidRPr="00987177">
        <w:t>Cannot collect more data, but need to balance group representation</w:t>
      </w:r>
    </w:p>
    <w:p w14:paraId="30C92C20" w14:textId="77777777" w:rsidR="005F316D" w:rsidRPr="00987177" w:rsidRDefault="005F316D" w:rsidP="005F316D">
      <w:pPr>
        <w:spacing w:before="0" w:after="0"/>
        <w:ind w:left="1440"/>
      </w:pPr>
      <w:r w:rsidRPr="00987177">
        <w:rPr>
          <w:i/>
          <w:iCs/>
        </w:rPr>
        <w:t>Example:</w:t>
      </w:r>
      <w:r w:rsidRPr="00987177">
        <w:t xml:space="preserve"> If Group A has 1000 samples and Group B has 100 samples, weight Group B samples 10× to balance influence on model</w:t>
      </w:r>
    </w:p>
    <w:p w14:paraId="30AE9819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Limitations:</w:t>
      </w:r>
      <w:r w:rsidRPr="00987177">
        <w:t xml:space="preserve"> </w:t>
      </w:r>
      <w:r>
        <w:tab/>
      </w:r>
      <w:r w:rsidRPr="00987177">
        <w:t>Can lead to overfitting; requires careful tuning; may reduce overall accuracy</w:t>
      </w:r>
    </w:p>
    <w:p w14:paraId="350DD412" w14:textId="77777777" w:rsidR="005F316D" w:rsidRPr="00987177" w:rsidRDefault="005F316D" w:rsidP="005F316D">
      <w:pPr>
        <w:pStyle w:val="Heading3"/>
      </w:pPr>
      <w:bookmarkStart w:id="33" w:name="_Toc220506478"/>
      <w:r w:rsidRPr="00987177">
        <w:t>Strategy 3: Re-Sampling</w:t>
      </w:r>
      <w:bookmarkEnd w:id="33"/>
    </w:p>
    <w:p w14:paraId="6E8D79F9" w14:textId="7727A9CC" w:rsidR="005F316D" w:rsidRPr="00987177" w:rsidRDefault="005F316D" w:rsidP="005F316D">
      <w:pPr>
        <w:spacing w:before="0" w:after="0"/>
      </w:pPr>
      <w:r w:rsidRPr="00987177">
        <w:rPr>
          <w:i/>
          <w:iCs/>
        </w:rPr>
        <w:t>Approach:</w:t>
      </w:r>
      <w:r w:rsidRPr="00987177">
        <w:t xml:space="preserve"> </w:t>
      </w:r>
      <w:r>
        <w:tab/>
      </w:r>
      <w:r w:rsidRPr="00987177">
        <w:t xml:space="preserve">Oversample minority group or </w:t>
      </w:r>
      <w:r w:rsidR="00262E72" w:rsidRPr="00987177">
        <w:t>under sample</w:t>
      </w:r>
      <w:r w:rsidRPr="00987177">
        <w:t xml:space="preserve"> majority group</w:t>
      </w:r>
    </w:p>
    <w:p w14:paraId="448D3194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When to use:</w:t>
      </w:r>
      <w:r w:rsidRPr="00987177">
        <w:t xml:space="preserve"> </w:t>
      </w:r>
      <w:r>
        <w:tab/>
      </w:r>
      <w:r w:rsidRPr="00987177">
        <w:t>Similar to re-weighting, but manipulating dataset directly</w:t>
      </w:r>
    </w:p>
    <w:p w14:paraId="77B3D8CC" w14:textId="77777777" w:rsidR="005F316D" w:rsidRPr="00987177" w:rsidRDefault="005F316D" w:rsidP="005F316D">
      <w:pPr>
        <w:spacing w:before="0" w:after="0"/>
        <w:ind w:left="1440"/>
      </w:pPr>
      <w:r w:rsidRPr="00987177">
        <w:rPr>
          <w:i/>
          <w:iCs/>
        </w:rPr>
        <w:t>Example:</w:t>
      </w:r>
      <w:r w:rsidRPr="00987177">
        <w:t xml:space="preserve"> Duplicate samples from Group B or randomly remove samples from Group A until balanced</w:t>
      </w:r>
    </w:p>
    <w:p w14:paraId="499108BD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Limitations:</w:t>
      </w:r>
      <w:r w:rsidRPr="00987177">
        <w:t xml:space="preserve"> </w:t>
      </w:r>
      <w:r>
        <w:tab/>
      </w:r>
      <w:r w:rsidRPr="00987177">
        <w:t>Similar to re-weighting; can create unrealistic class distributions</w:t>
      </w:r>
    </w:p>
    <w:p w14:paraId="5C091399" w14:textId="77777777" w:rsidR="005F316D" w:rsidRPr="00987177" w:rsidRDefault="005F316D" w:rsidP="005F316D">
      <w:pPr>
        <w:pStyle w:val="Heading3"/>
      </w:pPr>
      <w:bookmarkStart w:id="34" w:name="_Toc220506479"/>
      <w:r w:rsidRPr="00987177">
        <w:t>Strategy 4: Synthetic Data Generation</w:t>
      </w:r>
      <w:bookmarkEnd w:id="34"/>
    </w:p>
    <w:p w14:paraId="6341C5B9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Approach:</w:t>
      </w:r>
      <w:r>
        <w:rPr>
          <w:i/>
          <w:iCs/>
        </w:rPr>
        <w:tab/>
      </w:r>
      <w:r w:rsidRPr="00987177">
        <w:t xml:space="preserve"> Generate synthetic examples for underrepresented groups</w:t>
      </w:r>
    </w:p>
    <w:p w14:paraId="6D4B2EAF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When to use:</w:t>
      </w:r>
      <w:r w:rsidRPr="00987177">
        <w:t xml:space="preserve"> </w:t>
      </w:r>
      <w:r>
        <w:tab/>
      </w:r>
      <w:r w:rsidRPr="00987177">
        <w:t>Very limited data from certain groups</w:t>
      </w:r>
    </w:p>
    <w:p w14:paraId="784ADFAA" w14:textId="77777777" w:rsidR="005F316D" w:rsidRPr="00987177" w:rsidRDefault="005F316D" w:rsidP="005F316D">
      <w:pPr>
        <w:spacing w:before="0" w:after="0"/>
        <w:ind w:left="1440"/>
      </w:pPr>
      <w:r w:rsidRPr="00987177">
        <w:rPr>
          <w:i/>
          <w:iCs/>
        </w:rPr>
        <w:t>Example:</w:t>
      </w:r>
      <w:r w:rsidRPr="00987177">
        <w:t xml:space="preserve"> Use techniques like SMOTE (Synthetic Minority Over-sampling Technique) to create new examples</w:t>
      </w:r>
    </w:p>
    <w:p w14:paraId="6B7372C4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Limitations:</w:t>
      </w:r>
      <w:r w:rsidRPr="00987177">
        <w:t xml:space="preserve"> </w:t>
      </w:r>
      <w:r>
        <w:tab/>
      </w:r>
      <w:r w:rsidRPr="00987177">
        <w:t>Synthetic data may not reflect real-world complexity; requires validation</w:t>
      </w:r>
    </w:p>
    <w:p w14:paraId="4706CCB4" w14:textId="77777777" w:rsidR="005F316D" w:rsidRPr="00987177" w:rsidRDefault="005F316D" w:rsidP="005F316D">
      <w:pPr>
        <w:pStyle w:val="Heading3"/>
      </w:pPr>
      <w:bookmarkStart w:id="35" w:name="_Toc220506480"/>
      <w:r w:rsidRPr="00987177">
        <w:lastRenderedPageBreak/>
        <w:t>Strategy 5: Remove Biased Features</w:t>
      </w:r>
      <w:bookmarkEnd w:id="35"/>
    </w:p>
    <w:p w14:paraId="6AE7E6D6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Approach:</w:t>
      </w:r>
      <w:r w:rsidRPr="00987177">
        <w:t xml:space="preserve"> </w:t>
      </w:r>
      <w:r>
        <w:tab/>
      </w:r>
      <w:r w:rsidRPr="00987177">
        <w:t>Remove or de-emphasize features correlated with protected characteristics</w:t>
      </w:r>
    </w:p>
    <w:p w14:paraId="5D8F8A97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When to use:</w:t>
      </w:r>
      <w:r w:rsidRPr="00987177">
        <w:t xml:space="preserve"> </w:t>
      </w:r>
      <w:r>
        <w:tab/>
      </w:r>
      <w:r w:rsidRPr="00987177">
        <w:t>Specific features are driving discriminatory outcomes</w:t>
      </w:r>
    </w:p>
    <w:p w14:paraId="66C49D97" w14:textId="77777777" w:rsidR="005F316D" w:rsidRPr="00987177" w:rsidRDefault="005F316D" w:rsidP="005F316D">
      <w:pPr>
        <w:spacing w:before="0" w:after="0"/>
        <w:ind w:left="1440"/>
      </w:pPr>
      <w:r w:rsidRPr="00987177">
        <w:rPr>
          <w:i/>
          <w:iCs/>
        </w:rPr>
        <w:t>Example:</w:t>
      </w:r>
      <w:r w:rsidRPr="00987177">
        <w:t xml:space="preserve"> Remove zip code if it's a strong proxy for race and driving disparate impact</w:t>
      </w:r>
    </w:p>
    <w:p w14:paraId="1FDEA8C9" w14:textId="77777777" w:rsidR="005F316D" w:rsidRPr="00987177" w:rsidRDefault="005F316D" w:rsidP="005F316D">
      <w:pPr>
        <w:spacing w:before="0" w:after="0"/>
        <w:ind w:left="1440" w:hanging="1440"/>
      </w:pPr>
      <w:r w:rsidRPr="00987177">
        <w:rPr>
          <w:i/>
          <w:iCs/>
        </w:rPr>
        <w:t>Limitations:</w:t>
      </w:r>
      <w:r w:rsidRPr="00987177">
        <w:t xml:space="preserve"> </w:t>
      </w:r>
      <w:r>
        <w:tab/>
      </w:r>
      <w:r w:rsidRPr="00987177">
        <w:t>May reduce model performance; must ensure removal doesn't create new biases; some correlations may remain through other features</w:t>
      </w:r>
    </w:p>
    <w:p w14:paraId="3BFDF552" w14:textId="77777777" w:rsidR="005F316D" w:rsidRPr="00987177" w:rsidRDefault="005F316D" w:rsidP="005F316D">
      <w:pPr>
        <w:pStyle w:val="Heading2"/>
      </w:pPr>
      <w:bookmarkStart w:id="36" w:name="_Toc220506481"/>
      <w:r w:rsidRPr="00987177">
        <w:t>6.2 In-Processing: Modify the Algorithm</w:t>
      </w:r>
      <w:bookmarkEnd w:id="36"/>
    </w:p>
    <w:p w14:paraId="18B91D83" w14:textId="77777777" w:rsidR="005F316D" w:rsidRPr="00987177" w:rsidRDefault="005F316D" w:rsidP="005F316D">
      <w:pPr>
        <w:pStyle w:val="Heading3"/>
      </w:pPr>
      <w:bookmarkStart w:id="37" w:name="_Toc220506482"/>
      <w:r w:rsidRPr="00987177">
        <w:t>Strategy 6: Fairness Constraints</w:t>
      </w:r>
      <w:bookmarkEnd w:id="37"/>
    </w:p>
    <w:p w14:paraId="10ADF273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Approach:</w:t>
      </w:r>
      <w:r w:rsidRPr="00987177">
        <w:t xml:space="preserve"> </w:t>
      </w:r>
      <w:r>
        <w:tab/>
      </w:r>
      <w:r w:rsidRPr="00987177">
        <w:t>Add fairness criteria as constraints during model training</w:t>
      </w:r>
    </w:p>
    <w:p w14:paraId="7C3AE0AB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When to use:</w:t>
      </w:r>
      <w:r w:rsidRPr="00987177">
        <w:t xml:space="preserve"> </w:t>
      </w:r>
      <w:r>
        <w:tab/>
      </w:r>
      <w:r w:rsidRPr="00987177">
        <w:t>Want to enforce specific fairness definitions</w:t>
      </w:r>
    </w:p>
    <w:p w14:paraId="79C9F77B" w14:textId="77777777" w:rsidR="005F316D" w:rsidRPr="00987177" w:rsidRDefault="005F316D" w:rsidP="005F316D">
      <w:pPr>
        <w:spacing w:before="0" w:after="0"/>
        <w:ind w:left="1440"/>
      </w:pPr>
      <w:r w:rsidRPr="00987177">
        <w:rPr>
          <w:i/>
          <w:iCs/>
        </w:rPr>
        <w:t>Example:</w:t>
      </w:r>
      <w:r w:rsidRPr="00987177">
        <w:t xml:space="preserve"> Constrain the model to have equal false positive rates across groups</w:t>
      </w:r>
    </w:p>
    <w:p w14:paraId="54281129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Tools:</w:t>
      </w:r>
      <w:r w:rsidRPr="00987177">
        <w:t xml:space="preserve"> </w:t>
      </w:r>
      <w:r>
        <w:tab/>
      </w:r>
      <w:r>
        <w:tab/>
      </w:r>
      <w:proofErr w:type="spellStart"/>
      <w:r w:rsidRPr="00987177">
        <w:t>Fairlearn</w:t>
      </w:r>
      <w:proofErr w:type="spellEnd"/>
      <w:r w:rsidRPr="00987177">
        <w:t>, AIF360, and other fairness libraries provide implementations</w:t>
      </w:r>
    </w:p>
    <w:p w14:paraId="202725E4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Limitations:</w:t>
      </w:r>
      <w:r w:rsidRPr="00987177">
        <w:t xml:space="preserve"> </w:t>
      </w:r>
      <w:r>
        <w:tab/>
      </w:r>
      <w:r w:rsidRPr="00987177">
        <w:t>May reduce overall accuracy; requires choosing which fairness definition to optimize</w:t>
      </w:r>
    </w:p>
    <w:p w14:paraId="18E5670F" w14:textId="77777777" w:rsidR="005F316D" w:rsidRPr="00987177" w:rsidRDefault="005F316D" w:rsidP="005F316D">
      <w:pPr>
        <w:pStyle w:val="Heading3"/>
      </w:pPr>
      <w:bookmarkStart w:id="38" w:name="_Toc220506483"/>
      <w:r w:rsidRPr="00987177">
        <w:t>Strategy 7: Adversarial Debiasing</w:t>
      </w:r>
      <w:bookmarkEnd w:id="38"/>
    </w:p>
    <w:p w14:paraId="33AF6C03" w14:textId="77777777" w:rsidR="005F316D" w:rsidRPr="00987177" w:rsidRDefault="005F316D" w:rsidP="005F316D">
      <w:pPr>
        <w:spacing w:before="0" w:after="0"/>
        <w:ind w:left="1440" w:hanging="1440"/>
      </w:pPr>
      <w:r w:rsidRPr="00987177">
        <w:rPr>
          <w:i/>
          <w:iCs/>
        </w:rPr>
        <w:t>Approach:</w:t>
      </w:r>
      <w:r w:rsidRPr="00987177">
        <w:t xml:space="preserve"> </w:t>
      </w:r>
      <w:r>
        <w:tab/>
      </w:r>
      <w:r w:rsidRPr="00987177">
        <w:t>Train the model to make accurate predictions while an adversarial network tries to detect protected characteristics from predictions</w:t>
      </w:r>
    </w:p>
    <w:p w14:paraId="6BCF8674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When to use:</w:t>
      </w:r>
      <w:r w:rsidRPr="00987177">
        <w:t xml:space="preserve"> </w:t>
      </w:r>
      <w:r>
        <w:tab/>
      </w:r>
      <w:r w:rsidRPr="00987177">
        <w:t>Want to remove correlation between predictions and protected characteristics</w:t>
      </w:r>
    </w:p>
    <w:p w14:paraId="13660867" w14:textId="77777777" w:rsidR="005F316D" w:rsidRPr="00987177" w:rsidRDefault="005F316D" w:rsidP="005F316D">
      <w:pPr>
        <w:spacing w:before="0" w:after="0"/>
        <w:ind w:left="1440"/>
      </w:pPr>
      <w:r w:rsidRPr="00987177">
        <w:rPr>
          <w:i/>
          <w:iCs/>
        </w:rPr>
        <w:t>Example:</w:t>
      </w:r>
      <w:r w:rsidRPr="00987177">
        <w:t xml:space="preserve"> Primary model predicts risk; adversary tries to predict race from risk scores; train primary model to fool adversary</w:t>
      </w:r>
    </w:p>
    <w:p w14:paraId="4C5D1F6C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Limitations:</w:t>
      </w:r>
      <w:r w:rsidRPr="00987177">
        <w:t xml:space="preserve"> </w:t>
      </w:r>
      <w:r>
        <w:tab/>
      </w:r>
      <w:r w:rsidRPr="00987177">
        <w:t>Complex to implement; computationally expensive; may not eliminate all bias</w:t>
      </w:r>
    </w:p>
    <w:p w14:paraId="2B8B616E" w14:textId="77777777" w:rsidR="005F316D" w:rsidRPr="00987177" w:rsidRDefault="005F316D" w:rsidP="005F316D">
      <w:pPr>
        <w:pStyle w:val="Heading3"/>
      </w:pPr>
      <w:bookmarkStart w:id="39" w:name="_Toc220506484"/>
      <w:r w:rsidRPr="00987177">
        <w:t>Strategy 8: Use Separate Models</w:t>
      </w:r>
      <w:bookmarkEnd w:id="39"/>
    </w:p>
    <w:p w14:paraId="1D2581B8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Approach:</w:t>
      </w:r>
      <w:r w:rsidRPr="00987177">
        <w:t xml:space="preserve"> </w:t>
      </w:r>
      <w:r>
        <w:tab/>
      </w:r>
      <w:r w:rsidRPr="00987177">
        <w:t>Train separate models for different groups</w:t>
      </w:r>
    </w:p>
    <w:p w14:paraId="42EE31A2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When to use:</w:t>
      </w:r>
      <w:r w:rsidRPr="00987177">
        <w:t xml:space="preserve"> </w:t>
      </w:r>
      <w:r>
        <w:tab/>
      </w:r>
      <w:r w:rsidRPr="00987177">
        <w:t>Groups have fundamentally different patterns that a single model cannot capture fairly</w:t>
      </w:r>
    </w:p>
    <w:p w14:paraId="46F2D9C2" w14:textId="77777777" w:rsidR="005F316D" w:rsidRPr="00987177" w:rsidRDefault="005F316D" w:rsidP="005F316D">
      <w:pPr>
        <w:spacing w:before="0" w:after="0"/>
        <w:ind w:left="1440"/>
      </w:pPr>
      <w:r w:rsidRPr="00987177">
        <w:rPr>
          <w:i/>
          <w:iCs/>
        </w:rPr>
        <w:t>Example:</w:t>
      </w:r>
      <w:r w:rsidRPr="00987177">
        <w:t xml:space="preserve"> Separate medical diagnostic models for different age groups where conditions manifest differently</w:t>
      </w:r>
    </w:p>
    <w:p w14:paraId="6D98D35F" w14:textId="77777777" w:rsidR="005F316D" w:rsidRPr="00987177" w:rsidRDefault="005F316D" w:rsidP="005F316D">
      <w:pPr>
        <w:spacing w:before="0" w:after="0"/>
        <w:ind w:left="1440" w:hanging="1440"/>
      </w:pPr>
      <w:r w:rsidRPr="00987177">
        <w:rPr>
          <w:i/>
          <w:iCs/>
        </w:rPr>
        <w:lastRenderedPageBreak/>
        <w:t>Limitations:</w:t>
      </w:r>
      <w:r w:rsidRPr="00987177">
        <w:t xml:space="preserve"> </w:t>
      </w:r>
      <w:r>
        <w:tab/>
      </w:r>
      <w:r w:rsidRPr="00987177">
        <w:t>Requires sufficient data for each group; may appear discriminatory even if producing fairer outcomes; must be legally justified</w:t>
      </w:r>
    </w:p>
    <w:p w14:paraId="1AF1D2EF" w14:textId="77777777" w:rsidR="005F316D" w:rsidRPr="00987177" w:rsidRDefault="005F316D" w:rsidP="005F316D">
      <w:pPr>
        <w:pStyle w:val="Heading2"/>
      </w:pPr>
      <w:bookmarkStart w:id="40" w:name="_Toc220506485"/>
      <w:r w:rsidRPr="00987177">
        <w:t>6.3 Post-Processing: Adjust Outputs</w:t>
      </w:r>
      <w:bookmarkEnd w:id="40"/>
    </w:p>
    <w:p w14:paraId="4A35D232" w14:textId="77777777" w:rsidR="005F316D" w:rsidRPr="00987177" w:rsidRDefault="005F316D" w:rsidP="005F316D">
      <w:pPr>
        <w:pStyle w:val="Heading3"/>
      </w:pPr>
      <w:bookmarkStart w:id="41" w:name="_Toc220506486"/>
      <w:r w:rsidRPr="00987177">
        <w:t>Strategy 9: Threshold Optimization</w:t>
      </w:r>
      <w:bookmarkEnd w:id="41"/>
    </w:p>
    <w:p w14:paraId="0DCDAAEC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Approach:</w:t>
      </w:r>
      <w:r w:rsidRPr="00987177">
        <w:t xml:space="preserve"> </w:t>
      </w:r>
      <w:r>
        <w:tab/>
      </w:r>
      <w:r w:rsidRPr="00987177">
        <w:t>Use different decision thresholds for different groups</w:t>
      </w:r>
    </w:p>
    <w:p w14:paraId="2622E2A6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When to use:</w:t>
      </w:r>
      <w:r w:rsidRPr="00987177">
        <w:t xml:space="preserve"> </w:t>
      </w:r>
      <w:r>
        <w:tab/>
      </w:r>
      <w:r w:rsidRPr="00987177">
        <w:t>Model predictions are calibrated differently across groups</w:t>
      </w:r>
    </w:p>
    <w:p w14:paraId="235DB5A6" w14:textId="77777777" w:rsidR="005F316D" w:rsidRPr="00987177" w:rsidRDefault="005F316D" w:rsidP="005F316D">
      <w:pPr>
        <w:spacing w:before="0" w:after="0"/>
        <w:ind w:left="1440"/>
      </w:pPr>
      <w:r w:rsidRPr="00987177">
        <w:rPr>
          <w:i/>
          <w:iCs/>
        </w:rPr>
        <w:t>Example:</w:t>
      </w:r>
      <w:r w:rsidRPr="00987177">
        <w:t xml:space="preserve"> If Group A needs score ≥ 70 for 80% approval but Group B needs ≥ 60 for 80% approval, adjust thresholds to equalize</w:t>
      </w:r>
    </w:p>
    <w:p w14:paraId="5D0E75BF" w14:textId="77777777" w:rsidR="005F316D" w:rsidRPr="00987177" w:rsidRDefault="005F316D" w:rsidP="005F316D">
      <w:pPr>
        <w:spacing w:before="0" w:after="0"/>
        <w:ind w:left="1440" w:hanging="1440"/>
      </w:pPr>
      <w:r w:rsidRPr="00987177">
        <w:rPr>
          <w:i/>
          <w:iCs/>
        </w:rPr>
        <w:t>Limitations:</w:t>
      </w:r>
      <w:r w:rsidRPr="00987177">
        <w:t xml:space="preserve"> </w:t>
      </w:r>
      <w:r>
        <w:tab/>
      </w:r>
      <w:r w:rsidRPr="00987177">
        <w:t>May appear to be treating groups differently; must be legally justified; doesn't fix underlying model bias</w:t>
      </w:r>
    </w:p>
    <w:p w14:paraId="0EC8156E" w14:textId="77777777" w:rsidR="005F316D" w:rsidRPr="00987177" w:rsidRDefault="005F316D" w:rsidP="005F316D">
      <w:pPr>
        <w:pStyle w:val="Heading3"/>
      </w:pPr>
      <w:bookmarkStart w:id="42" w:name="_Toc220506487"/>
      <w:r w:rsidRPr="00987177">
        <w:t>Strategy 10: Calibration</w:t>
      </w:r>
      <w:bookmarkEnd w:id="42"/>
    </w:p>
    <w:p w14:paraId="2CEAC5CC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Approach:</w:t>
      </w:r>
      <w:r w:rsidRPr="00987177">
        <w:t xml:space="preserve"> </w:t>
      </w:r>
      <w:r>
        <w:tab/>
      </w:r>
      <w:r w:rsidRPr="00987177">
        <w:t>Adjust predictions so they mean the same thing across groups</w:t>
      </w:r>
    </w:p>
    <w:p w14:paraId="45B2FCB9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When to use:</w:t>
      </w:r>
      <w:r w:rsidRPr="00987177">
        <w:t xml:space="preserve"> </w:t>
      </w:r>
      <w:r>
        <w:tab/>
      </w:r>
      <w:r w:rsidRPr="00987177">
        <w:t>Predictions are not equally accurate across groups</w:t>
      </w:r>
    </w:p>
    <w:p w14:paraId="7E962855" w14:textId="77777777" w:rsidR="005F316D" w:rsidRPr="00987177" w:rsidRDefault="005F316D" w:rsidP="005F316D">
      <w:pPr>
        <w:spacing w:before="0" w:after="0"/>
        <w:ind w:left="1440"/>
      </w:pPr>
      <w:r w:rsidRPr="00987177">
        <w:rPr>
          <w:i/>
          <w:iCs/>
        </w:rPr>
        <w:t>Example:</w:t>
      </w:r>
      <w:r w:rsidRPr="00987177">
        <w:t xml:space="preserve"> If 70% risk score means 50% actual risk for Group A but 65% actual risk for Group B, recalibrate</w:t>
      </w:r>
    </w:p>
    <w:p w14:paraId="619650FE" w14:textId="77777777" w:rsidR="005F316D" w:rsidRPr="00987177" w:rsidRDefault="005F316D" w:rsidP="005F316D">
      <w:pPr>
        <w:spacing w:before="0" w:after="0"/>
        <w:ind w:left="1440" w:hanging="1440"/>
      </w:pPr>
      <w:r w:rsidRPr="00987177">
        <w:rPr>
          <w:i/>
          <w:iCs/>
        </w:rPr>
        <w:t>Limitations:</w:t>
      </w:r>
      <w:r w:rsidRPr="00987177">
        <w:t xml:space="preserve"> </w:t>
      </w:r>
      <w:r>
        <w:tab/>
      </w:r>
      <w:r w:rsidRPr="00987177">
        <w:t>Requires ground truth data; may not be possible to achieve perfect calibration across all groups</w:t>
      </w:r>
    </w:p>
    <w:p w14:paraId="5EAE13E3" w14:textId="77777777" w:rsidR="005F316D" w:rsidRPr="00987177" w:rsidRDefault="005F316D" w:rsidP="005F316D">
      <w:pPr>
        <w:pStyle w:val="Heading3"/>
      </w:pPr>
      <w:bookmarkStart w:id="43" w:name="_Toc220506488"/>
      <w:r w:rsidRPr="00987177">
        <w:t>Strategy 11: Reject Option Classification</w:t>
      </w:r>
      <w:bookmarkEnd w:id="43"/>
    </w:p>
    <w:p w14:paraId="573DCFB8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Approach:</w:t>
      </w:r>
      <w:r w:rsidRPr="00987177">
        <w:t xml:space="preserve"> </w:t>
      </w:r>
      <w:r>
        <w:tab/>
      </w:r>
      <w:r w:rsidRPr="00987177">
        <w:t>Withhold decisions in uncertain regions and apply additional review</w:t>
      </w:r>
    </w:p>
    <w:p w14:paraId="7956A107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When to use:</w:t>
      </w:r>
      <w:r w:rsidRPr="00987177">
        <w:t xml:space="preserve"> </w:t>
      </w:r>
      <w:r>
        <w:tab/>
      </w:r>
      <w:r w:rsidRPr="00987177">
        <w:t>Want to be extra cautious around decision boundaries</w:t>
      </w:r>
    </w:p>
    <w:p w14:paraId="0B6C8BEC" w14:textId="77777777" w:rsidR="005F316D" w:rsidRPr="00987177" w:rsidRDefault="005F316D" w:rsidP="005F316D">
      <w:pPr>
        <w:spacing w:before="0" w:after="0"/>
        <w:ind w:left="1440"/>
      </w:pPr>
      <w:r w:rsidRPr="00987177">
        <w:rPr>
          <w:i/>
          <w:iCs/>
        </w:rPr>
        <w:t>Example:</w:t>
      </w:r>
      <w:r w:rsidRPr="00987177">
        <w:t xml:space="preserve"> For predictions between 45%-55%, route to human review instead of automated decision</w:t>
      </w:r>
    </w:p>
    <w:p w14:paraId="5E40924E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Limitations:</w:t>
      </w:r>
      <w:r w:rsidRPr="00987177">
        <w:t xml:space="preserve"> </w:t>
      </w:r>
      <w:r>
        <w:tab/>
      </w:r>
      <w:r w:rsidRPr="00987177">
        <w:t>Increases manual review burden; may slow decision-making</w:t>
      </w:r>
    </w:p>
    <w:p w14:paraId="6E39B5AA" w14:textId="77777777" w:rsidR="005F316D" w:rsidRPr="00987177" w:rsidRDefault="005F316D" w:rsidP="005F316D">
      <w:pPr>
        <w:pStyle w:val="Heading2"/>
      </w:pPr>
      <w:bookmarkStart w:id="44" w:name="_Toc220506489"/>
      <w:r w:rsidRPr="00987177">
        <w:t>6.4 Process and Governance Remediation</w:t>
      </w:r>
      <w:bookmarkEnd w:id="44"/>
    </w:p>
    <w:p w14:paraId="36FB3A36" w14:textId="77777777" w:rsidR="005F316D" w:rsidRPr="00987177" w:rsidRDefault="005F316D" w:rsidP="005F316D">
      <w:pPr>
        <w:pStyle w:val="Heading3"/>
      </w:pPr>
      <w:bookmarkStart w:id="45" w:name="_Toc220506490"/>
      <w:r w:rsidRPr="00987177">
        <w:t>Strategy 12: Human-in-the-Loop</w:t>
      </w:r>
      <w:bookmarkEnd w:id="45"/>
    </w:p>
    <w:p w14:paraId="5EF50268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Approach:</w:t>
      </w:r>
      <w:r w:rsidRPr="00987177">
        <w:t xml:space="preserve"> </w:t>
      </w:r>
      <w:r>
        <w:tab/>
      </w:r>
      <w:r w:rsidRPr="00987177">
        <w:t>Require human review of AI decisions, especially for protected groups</w:t>
      </w:r>
    </w:p>
    <w:p w14:paraId="786A32FC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lastRenderedPageBreak/>
        <w:t>When to use:</w:t>
      </w:r>
      <w:r w:rsidRPr="00987177">
        <w:t xml:space="preserve"> </w:t>
      </w:r>
      <w:r>
        <w:tab/>
      </w:r>
      <w:r w:rsidRPr="00987177">
        <w:t>Cannot eliminate bias from model but can catch it in review</w:t>
      </w:r>
    </w:p>
    <w:p w14:paraId="1D32DA45" w14:textId="77777777" w:rsidR="005F316D" w:rsidRPr="00987177" w:rsidRDefault="005F316D" w:rsidP="005F316D">
      <w:pPr>
        <w:spacing w:before="0" w:after="0"/>
        <w:ind w:left="1440"/>
      </w:pPr>
      <w:r w:rsidRPr="00987177">
        <w:rPr>
          <w:i/>
          <w:iCs/>
        </w:rPr>
        <w:t>Example:</w:t>
      </w:r>
      <w:r w:rsidRPr="00987177">
        <w:t xml:space="preserve"> All denials for protected group members reviewed by supervisor</w:t>
      </w:r>
    </w:p>
    <w:p w14:paraId="42EC521F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Limitations:</w:t>
      </w:r>
      <w:r w:rsidRPr="00987177">
        <w:t xml:space="preserve"> </w:t>
      </w:r>
      <w:r>
        <w:tab/>
      </w:r>
      <w:r w:rsidRPr="00987177">
        <w:t>Expensive; scalability challenges; humans also have biases</w:t>
      </w:r>
    </w:p>
    <w:p w14:paraId="7F174CEB" w14:textId="77777777" w:rsidR="005F316D" w:rsidRDefault="005F316D" w:rsidP="005F316D">
      <w:pPr>
        <w:spacing w:before="0" w:after="0"/>
        <w:rPr>
          <w:b/>
          <w:bCs/>
        </w:rPr>
      </w:pPr>
    </w:p>
    <w:p w14:paraId="3BEED586" w14:textId="77777777" w:rsidR="005F316D" w:rsidRPr="00987177" w:rsidRDefault="005F316D" w:rsidP="005F316D">
      <w:pPr>
        <w:pStyle w:val="Heading3"/>
      </w:pPr>
      <w:bookmarkStart w:id="46" w:name="_Toc220506491"/>
      <w:r w:rsidRPr="00987177">
        <w:t>Strategy 13: Expanded Data Collection</w:t>
      </w:r>
      <w:bookmarkEnd w:id="46"/>
    </w:p>
    <w:p w14:paraId="54823CC9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Approach:</w:t>
      </w:r>
      <w:r w:rsidRPr="00987177">
        <w:t xml:space="preserve"> </w:t>
      </w:r>
      <w:r>
        <w:tab/>
      </w:r>
      <w:r w:rsidRPr="00987177">
        <w:t>Collect additional information to make more nuanced, fair decisions</w:t>
      </w:r>
    </w:p>
    <w:p w14:paraId="2362D352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When to use:</w:t>
      </w:r>
      <w:r w:rsidRPr="00987177">
        <w:t xml:space="preserve"> </w:t>
      </w:r>
      <w:r>
        <w:tab/>
      </w:r>
      <w:r w:rsidRPr="00987177">
        <w:t>Lack of information is causing poor predictions for certain groups</w:t>
      </w:r>
    </w:p>
    <w:p w14:paraId="2151C4A3" w14:textId="77777777" w:rsidR="005F316D" w:rsidRPr="00987177" w:rsidRDefault="005F316D" w:rsidP="005F316D">
      <w:pPr>
        <w:spacing w:before="0" w:after="0"/>
        <w:ind w:left="1440"/>
      </w:pPr>
      <w:r w:rsidRPr="00987177">
        <w:rPr>
          <w:i/>
          <w:iCs/>
        </w:rPr>
        <w:t>Example:</w:t>
      </w:r>
      <w:r w:rsidRPr="00987177">
        <w:t xml:space="preserve"> Collect alternative credit data for individuals without traditional credit history</w:t>
      </w:r>
    </w:p>
    <w:p w14:paraId="58F15E81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Limitations:</w:t>
      </w:r>
      <w:r w:rsidRPr="00987177">
        <w:t xml:space="preserve"> </w:t>
      </w:r>
      <w:r>
        <w:tab/>
      </w:r>
      <w:r w:rsidRPr="00987177">
        <w:t>Privacy concerns; cost; may not be feasible</w:t>
      </w:r>
    </w:p>
    <w:p w14:paraId="3EC36B08" w14:textId="77777777" w:rsidR="005F316D" w:rsidRPr="00987177" w:rsidRDefault="005F316D" w:rsidP="005F316D">
      <w:pPr>
        <w:pStyle w:val="Heading3"/>
      </w:pPr>
      <w:bookmarkStart w:id="47" w:name="_Toc220506492"/>
      <w:r w:rsidRPr="00987177">
        <w:t>Strategy 14: Audit and Feedback Loops</w:t>
      </w:r>
      <w:bookmarkEnd w:id="47"/>
    </w:p>
    <w:p w14:paraId="69EDE885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Approach:</w:t>
      </w:r>
      <w:r w:rsidRPr="00987177">
        <w:t xml:space="preserve"> </w:t>
      </w:r>
      <w:r>
        <w:tab/>
      </w:r>
      <w:r w:rsidRPr="00987177">
        <w:t>Implement robust ongoing monitoring and respond to issues quickly</w:t>
      </w:r>
    </w:p>
    <w:p w14:paraId="66FE359E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When to use:</w:t>
      </w:r>
      <w:r w:rsidRPr="00987177">
        <w:t xml:space="preserve"> </w:t>
      </w:r>
      <w:r>
        <w:tab/>
      </w:r>
      <w:r w:rsidRPr="00987177">
        <w:t>Always - this is a mandatory ongoing practice</w:t>
      </w:r>
    </w:p>
    <w:p w14:paraId="415BDF8A" w14:textId="77777777" w:rsidR="005F316D" w:rsidRPr="00987177" w:rsidRDefault="005F316D" w:rsidP="005F316D">
      <w:pPr>
        <w:spacing w:before="0" w:after="0"/>
        <w:ind w:left="1440"/>
      </w:pPr>
      <w:r w:rsidRPr="00987177">
        <w:rPr>
          <w:i/>
          <w:iCs/>
        </w:rPr>
        <w:t>Example:</w:t>
      </w:r>
      <w:r w:rsidRPr="00987177">
        <w:t xml:space="preserve"> Monthly bias audits with defined response procedures when thresholds exceeded</w:t>
      </w:r>
    </w:p>
    <w:p w14:paraId="7C9B959C" w14:textId="77777777" w:rsidR="005F316D" w:rsidRPr="00987177" w:rsidRDefault="005F316D" w:rsidP="005F316D">
      <w:pPr>
        <w:spacing w:before="0" w:after="0"/>
      </w:pPr>
      <w:r w:rsidRPr="00987177">
        <w:rPr>
          <w:i/>
          <w:iCs/>
        </w:rPr>
        <w:t>Limitations:</w:t>
      </w:r>
      <w:r w:rsidRPr="00987177">
        <w:t xml:space="preserve"> </w:t>
      </w:r>
      <w:r>
        <w:tab/>
      </w:r>
      <w:r w:rsidRPr="00987177">
        <w:t>None - this is required</w:t>
      </w:r>
    </w:p>
    <w:p w14:paraId="77C771C3" w14:textId="77777777" w:rsidR="005F316D" w:rsidRPr="00987177" w:rsidRDefault="005F316D" w:rsidP="005F316D">
      <w:pPr>
        <w:pStyle w:val="Heading2"/>
      </w:pPr>
      <w:bookmarkStart w:id="48" w:name="_Toc220506493"/>
      <w:r w:rsidRPr="00987177">
        <w:t>6.5 Choosing Remediation Strategies</w:t>
      </w:r>
      <w:bookmarkEnd w:id="48"/>
    </w:p>
    <w:p w14:paraId="39643BDA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Consider:</w:t>
      </w:r>
    </w:p>
    <w:p w14:paraId="5558F755" w14:textId="77777777" w:rsidR="005F316D" w:rsidRPr="00987177" w:rsidRDefault="005F316D" w:rsidP="004F53AF">
      <w:pPr>
        <w:numPr>
          <w:ilvl w:val="0"/>
          <w:numId w:val="38"/>
        </w:numPr>
        <w:spacing w:before="0" w:after="0"/>
      </w:pPr>
      <w:r w:rsidRPr="00987177">
        <w:rPr>
          <w:b/>
          <w:bCs/>
        </w:rPr>
        <w:t>Root cause of bias:</w:t>
      </w:r>
      <w:r w:rsidRPr="00987177">
        <w:t xml:space="preserve"> Different biases require different remedies</w:t>
      </w:r>
    </w:p>
    <w:p w14:paraId="51154940" w14:textId="77777777" w:rsidR="005F316D" w:rsidRPr="00987177" w:rsidRDefault="005F316D" w:rsidP="004F53AF">
      <w:pPr>
        <w:numPr>
          <w:ilvl w:val="0"/>
          <w:numId w:val="38"/>
        </w:numPr>
        <w:spacing w:before="0" w:after="0"/>
      </w:pPr>
      <w:r w:rsidRPr="00987177">
        <w:rPr>
          <w:b/>
          <w:bCs/>
        </w:rPr>
        <w:t>Legal constraints:</w:t>
      </w:r>
      <w:r w:rsidRPr="00987177">
        <w:t xml:space="preserve"> Some remediation approaches may themselves raise legal issues</w:t>
      </w:r>
    </w:p>
    <w:p w14:paraId="38A80021" w14:textId="77777777" w:rsidR="005F316D" w:rsidRPr="00987177" w:rsidRDefault="005F316D" w:rsidP="004F53AF">
      <w:pPr>
        <w:numPr>
          <w:ilvl w:val="0"/>
          <w:numId w:val="38"/>
        </w:numPr>
        <w:spacing w:before="0" w:after="0"/>
      </w:pPr>
      <w:r w:rsidRPr="00987177">
        <w:rPr>
          <w:b/>
          <w:bCs/>
        </w:rPr>
        <w:t>Practical constraints:</w:t>
      </w:r>
      <w:r w:rsidRPr="00987177">
        <w:t xml:space="preserve"> Cost, time, data availability, technical capacity</w:t>
      </w:r>
    </w:p>
    <w:p w14:paraId="2019D0B3" w14:textId="77777777" w:rsidR="005F316D" w:rsidRPr="00987177" w:rsidRDefault="005F316D" w:rsidP="004F53AF">
      <w:pPr>
        <w:numPr>
          <w:ilvl w:val="0"/>
          <w:numId w:val="38"/>
        </w:numPr>
        <w:spacing w:before="0" w:after="0"/>
      </w:pPr>
      <w:r w:rsidRPr="00987177">
        <w:rPr>
          <w:b/>
          <w:bCs/>
        </w:rPr>
        <w:t>Trade-offs:</w:t>
      </w:r>
      <w:r w:rsidRPr="00987177">
        <w:t xml:space="preserve"> Impact on accuracy, fairness across different definitions, operational complexity</w:t>
      </w:r>
    </w:p>
    <w:p w14:paraId="19682D49" w14:textId="77777777" w:rsidR="005F316D" w:rsidRPr="00987177" w:rsidRDefault="005F316D" w:rsidP="004F53AF">
      <w:pPr>
        <w:numPr>
          <w:ilvl w:val="0"/>
          <w:numId w:val="38"/>
        </w:numPr>
        <w:spacing w:before="0" w:after="0"/>
      </w:pPr>
      <w:r w:rsidRPr="00987177">
        <w:rPr>
          <w:b/>
          <w:bCs/>
        </w:rPr>
        <w:t>Stakeholder input:</w:t>
      </w:r>
      <w:r w:rsidRPr="00987177">
        <w:t xml:space="preserve"> Affected communities should have input into remediation approaches</w:t>
      </w:r>
    </w:p>
    <w:p w14:paraId="4C9DFD38" w14:textId="77777777" w:rsidR="005F316D" w:rsidRDefault="005F316D" w:rsidP="005F316D">
      <w:pPr>
        <w:spacing w:before="0" w:after="0"/>
        <w:rPr>
          <w:b/>
          <w:bCs/>
        </w:rPr>
      </w:pPr>
    </w:p>
    <w:p w14:paraId="640833EB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Document your remediation approach: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609"/>
        <w:gridCol w:w="2522"/>
        <w:gridCol w:w="1949"/>
        <w:gridCol w:w="1295"/>
        <w:gridCol w:w="1975"/>
      </w:tblGrid>
      <w:tr w:rsidR="005F316D" w:rsidRPr="00987177" w14:paraId="1BA7A618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BCB1C3" w14:textId="77777777" w:rsidR="005F316D" w:rsidRPr="00987177" w:rsidRDefault="005F316D" w:rsidP="00E85909">
            <w:pPr>
              <w:spacing w:before="0" w:line="276" w:lineRule="auto"/>
            </w:pPr>
            <w:r w:rsidRPr="00987177">
              <w:lastRenderedPageBreak/>
              <w:t>Bias Identified</w:t>
            </w:r>
          </w:p>
        </w:tc>
        <w:tc>
          <w:tcPr>
            <w:tcW w:w="0" w:type="auto"/>
            <w:hideMark/>
          </w:tcPr>
          <w:p w14:paraId="46FC5530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Root Cause</w:t>
            </w:r>
          </w:p>
        </w:tc>
        <w:tc>
          <w:tcPr>
            <w:tcW w:w="0" w:type="auto"/>
            <w:hideMark/>
          </w:tcPr>
          <w:p w14:paraId="595CF9FD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Remediation Strategy</w:t>
            </w:r>
          </w:p>
        </w:tc>
        <w:tc>
          <w:tcPr>
            <w:tcW w:w="0" w:type="auto"/>
            <w:hideMark/>
          </w:tcPr>
          <w:p w14:paraId="5EEF39CC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Expected Impact</w:t>
            </w:r>
          </w:p>
        </w:tc>
        <w:tc>
          <w:tcPr>
            <w:tcW w:w="0" w:type="auto"/>
            <w:hideMark/>
          </w:tcPr>
          <w:p w14:paraId="1A892D9D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Implementation Timeline</w:t>
            </w:r>
          </w:p>
        </w:tc>
      </w:tr>
      <w:tr w:rsidR="005F316D" w:rsidRPr="00987177" w14:paraId="4A340658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9BBA31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20% lower approval rate for Group B</w:t>
            </w:r>
          </w:p>
        </w:tc>
        <w:tc>
          <w:tcPr>
            <w:tcW w:w="0" w:type="auto"/>
            <w:hideMark/>
          </w:tcPr>
          <w:p w14:paraId="3642AA9D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Underrepresentation in training data</w:t>
            </w:r>
          </w:p>
        </w:tc>
        <w:tc>
          <w:tcPr>
            <w:tcW w:w="0" w:type="auto"/>
            <w:hideMark/>
          </w:tcPr>
          <w:p w14:paraId="36982772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Collect additional training data + re-weight</w:t>
            </w:r>
          </w:p>
        </w:tc>
        <w:tc>
          <w:tcPr>
            <w:tcW w:w="0" w:type="auto"/>
            <w:hideMark/>
          </w:tcPr>
          <w:p w14:paraId="062E1529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Reduce gap to &lt;10%</w:t>
            </w:r>
          </w:p>
        </w:tc>
        <w:tc>
          <w:tcPr>
            <w:tcW w:w="0" w:type="auto"/>
            <w:hideMark/>
          </w:tcPr>
          <w:p w14:paraId="30EE8A15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3 months</w:t>
            </w:r>
          </w:p>
        </w:tc>
      </w:tr>
    </w:tbl>
    <w:p w14:paraId="48E43915" w14:textId="77777777" w:rsidR="005F316D" w:rsidRDefault="005F316D" w:rsidP="005F316D">
      <w:pPr>
        <w:spacing w:before="0" w:after="0"/>
        <w:rPr>
          <w:b/>
          <w:bCs/>
        </w:rPr>
      </w:pPr>
    </w:p>
    <w:p w14:paraId="766EAFAB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Include in AIA Section 5.2 and Implementation Plan Section 3.4</w:t>
      </w:r>
    </w:p>
    <w:p w14:paraId="0F56398C" w14:textId="77777777" w:rsidR="005F316D" w:rsidRPr="00987177" w:rsidRDefault="005F316D" w:rsidP="005F316D">
      <w:pPr>
        <w:spacing w:before="0" w:after="0"/>
      </w:pPr>
    </w:p>
    <w:p w14:paraId="79EA5E3D" w14:textId="77777777" w:rsidR="005F316D" w:rsidRPr="00987177" w:rsidRDefault="005F316D" w:rsidP="005F316D">
      <w:pPr>
        <w:pStyle w:val="Heading1"/>
      </w:pPr>
      <w:bookmarkStart w:id="49" w:name="_Toc220506494"/>
      <w:r w:rsidRPr="00987177">
        <w:t>Section 7: Ongoing Monitoring</w:t>
      </w:r>
      <w:bookmarkEnd w:id="49"/>
    </w:p>
    <w:p w14:paraId="2F2E34B6" w14:textId="77777777" w:rsidR="005F316D" w:rsidRPr="00987177" w:rsidRDefault="005F316D" w:rsidP="005F316D">
      <w:pPr>
        <w:pStyle w:val="Heading2"/>
      </w:pPr>
      <w:bookmarkStart w:id="50" w:name="_Toc220506495"/>
      <w:r w:rsidRPr="00987177">
        <w:t>7.1 Production Monitoring Requirements</w:t>
      </w:r>
      <w:bookmarkEnd w:id="50"/>
    </w:p>
    <w:p w14:paraId="1AA8E8FC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Bias monitoring must be implemented in production systems</w:t>
      </w:r>
      <w:r w:rsidRPr="00987177">
        <w:t xml:space="preserve"> (Policy Standard </w:t>
      </w:r>
      <w:proofErr w:type="spellStart"/>
      <w:r w:rsidRPr="00987177">
        <w:t>I.c</w:t>
      </w:r>
      <w:proofErr w:type="spellEnd"/>
      <w:r w:rsidRPr="00987177">
        <w:t>, EA AI-714)</w:t>
      </w:r>
    </w:p>
    <w:p w14:paraId="5CFECE3B" w14:textId="77777777" w:rsidR="005F316D" w:rsidRDefault="005F316D" w:rsidP="005F316D">
      <w:pPr>
        <w:spacing w:before="0" w:after="0"/>
        <w:rPr>
          <w:b/>
          <w:bCs/>
        </w:rPr>
      </w:pPr>
    </w:p>
    <w:p w14:paraId="363AA099" w14:textId="77777777" w:rsidR="005F316D" w:rsidRDefault="005F316D" w:rsidP="005F316D">
      <w:pPr>
        <w:spacing w:before="0" w:after="0"/>
        <w:rPr>
          <w:b/>
          <w:bCs/>
        </w:rPr>
      </w:pPr>
      <w:r w:rsidRPr="00987177">
        <w:rPr>
          <w:b/>
          <w:bCs/>
        </w:rPr>
        <w:t>What to monitor: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5F316D" w14:paraId="4EA65A8F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6" w:type="dxa"/>
          </w:tcPr>
          <w:p w14:paraId="022FEE65" w14:textId="77777777" w:rsidR="005F316D" w:rsidRDefault="005F316D" w:rsidP="00E85909">
            <w:pPr>
              <w:spacing w:line="276" w:lineRule="auto"/>
            </w:pPr>
            <w:r w:rsidRPr="00987177">
              <w:rPr>
                <w:b/>
                <w:bCs/>
              </w:rPr>
              <w:t>Real-time metrics</w:t>
            </w:r>
          </w:p>
        </w:tc>
        <w:tc>
          <w:tcPr>
            <w:tcW w:w="3117" w:type="dxa"/>
          </w:tcPr>
          <w:p w14:paraId="03D93FE2" w14:textId="77777777" w:rsidR="005F316D" w:rsidRDefault="005F316D" w:rsidP="00E85909">
            <w:pPr>
              <w:spacing w:line="276" w:lineRule="auto"/>
            </w:pPr>
            <w:r w:rsidRPr="00987177">
              <w:rPr>
                <w:b/>
                <w:bCs/>
              </w:rPr>
              <w:t>Periodic metrics</w:t>
            </w:r>
          </w:p>
        </w:tc>
        <w:tc>
          <w:tcPr>
            <w:tcW w:w="3117" w:type="dxa"/>
          </w:tcPr>
          <w:p w14:paraId="40747481" w14:textId="77777777" w:rsidR="005F316D" w:rsidRDefault="005F316D" w:rsidP="00E85909">
            <w:pPr>
              <w:spacing w:line="276" w:lineRule="auto"/>
            </w:pPr>
            <w:r w:rsidRPr="00987177">
              <w:rPr>
                <w:b/>
                <w:bCs/>
              </w:rPr>
              <w:t>Qualitative signal</w:t>
            </w:r>
            <w:r>
              <w:rPr>
                <w:b/>
                <w:bCs/>
              </w:rPr>
              <w:t>s</w:t>
            </w:r>
          </w:p>
        </w:tc>
      </w:tr>
      <w:tr w:rsidR="005F316D" w14:paraId="0EDECAE4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5EED0B78" w14:textId="77777777" w:rsidR="005F316D" w:rsidRPr="00987177" w:rsidRDefault="005F316D" w:rsidP="004F53AF">
            <w:pPr>
              <w:numPr>
                <w:ilvl w:val="0"/>
                <w:numId w:val="75"/>
              </w:numPr>
              <w:spacing w:line="276" w:lineRule="auto"/>
            </w:pPr>
            <w:r w:rsidRPr="00987177">
              <w:t>Selection rates by group</w:t>
            </w:r>
          </w:p>
          <w:p w14:paraId="46DDED89" w14:textId="77777777" w:rsidR="005F316D" w:rsidRPr="00987177" w:rsidRDefault="005F316D" w:rsidP="004F53AF">
            <w:pPr>
              <w:numPr>
                <w:ilvl w:val="0"/>
                <w:numId w:val="75"/>
              </w:numPr>
              <w:spacing w:line="276" w:lineRule="auto"/>
            </w:pPr>
            <w:r w:rsidRPr="00987177">
              <w:t>Error rates by group</w:t>
            </w:r>
          </w:p>
          <w:p w14:paraId="4AEE6CAC" w14:textId="77777777" w:rsidR="005F316D" w:rsidRPr="00987177" w:rsidRDefault="005F316D" w:rsidP="004F53AF">
            <w:pPr>
              <w:numPr>
                <w:ilvl w:val="0"/>
                <w:numId w:val="75"/>
              </w:numPr>
              <w:spacing w:line="276" w:lineRule="auto"/>
            </w:pPr>
            <w:r w:rsidRPr="00987177">
              <w:t>Processing times by group</w:t>
            </w:r>
          </w:p>
          <w:p w14:paraId="37CBDC66" w14:textId="77777777" w:rsidR="005F316D" w:rsidRDefault="005F316D" w:rsidP="004F53AF">
            <w:pPr>
              <w:numPr>
                <w:ilvl w:val="0"/>
                <w:numId w:val="75"/>
              </w:numPr>
              <w:spacing w:line="276" w:lineRule="auto"/>
            </w:pPr>
            <w:r w:rsidRPr="00987177">
              <w:t>Appeal/complaint rates by group</w:t>
            </w:r>
          </w:p>
        </w:tc>
        <w:tc>
          <w:tcPr>
            <w:tcW w:w="3117" w:type="dxa"/>
          </w:tcPr>
          <w:p w14:paraId="22D30DB2" w14:textId="77777777" w:rsidR="005F316D" w:rsidRPr="00987177" w:rsidRDefault="005F316D" w:rsidP="004F53AF">
            <w:pPr>
              <w:pStyle w:val="ListParagraph"/>
              <w:numPr>
                <w:ilvl w:val="0"/>
                <w:numId w:val="76"/>
              </w:numPr>
            </w:pPr>
            <w:r w:rsidRPr="00987177">
              <w:t>Full bias assessment (all metrics from Section 3)</w:t>
            </w:r>
          </w:p>
          <w:p w14:paraId="15C13AEF" w14:textId="77777777" w:rsidR="005F316D" w:rsidRPr="00987177" w:rsidRDefault="005F316D" w:rsidP="004F53AF">
            <w:pPr>
              <w:pStyle w:val="ListParagraph"/>
              <w:numPr>
                <w:ilvl w:val="0"/>
                <w:numId w:val="76"/>
              </w:numPr>
            </w:pPr>
            <w:r w:rsidRPr="00987177">
              <w:t>Intersectional analysis</w:t>
            </w:r>
          </w:p>
          <w:p w14:paraId="30FEB16D" w14:textId="77777777" w:rsidR="005F316D" w:rsidRPr="00987177" w:rsidRDefault="005F316D" w:rsidP="004F53AF">
            <w:pPr>
              <w:pStyle w:val="ListParagraph"/>
              <w:numPr>
                <w:ilvl w:val="0"/>
                <w:numId w:val="76"/>
              </w:numPr>
            </w:pPr>
            <w:r w:rsidRPr="00987177">
              <w:t>Trend analysis over time</w:t>
            </w:r>
          </w:p>
          <w:p w14:paraId="35E96AD4" w14:textId="77777777" w:rsidR="005F316D" w:rsidRDefault="005F316D" w:rsidP="00E85909"/>
        </w:tc>
        <w:tc>
          <w:tcPr>
            <w:tcW w:w="3117" w:type="dxa"/>
          </w:tcPr>
          <w:p w14:paraId="56B424C0" w14:textId="77777777" w:rsidR="005F316D" w:rsidRPr="00987177" w:rsidRDefault="005F316D" w:rsidP="004F53AF">
            <w:pPr>
              <w:numPr>
                <w:ilvl w:val="0"/>
                <w:numId w:val="39"/>
              </w:numPr>
              <w:spacing w:line="276" w:lineRule="auto"/>
            </w:pPr>
            <w:r w:rsidRPr="00987177">
              <w:t>User complaints</w:t>
            </w:r>
          </w:p>
          <w:p w14:paraId="57F2BC81" w14:textId="77777777" w:rsidR="005F316D" w:rsidRPr="00987177" w:rsidRDefault="005F316D" w:rsidP="004F53AF">
            <w:pPr>
              <w:numPr>
                <w:ilvl w:val="0"/>
                <w:numId w:val="39"/>
              </w:numPr>
              <w:spacing w:line="276" w:lineRule="auto"/>
            </w:pPr>
            <w:r w:rsidRPr="00987177">
              <w:t>Staff observations</w:t>
            </w:r>
          </w:p>
          <w:p w14:paraId="16368A24" w14:textId="77777777" w:rsidR="005F316D" w:rsidRPr="00987177" w:rsidRDefault="005F316D" w:rsidP="004F53AF">
            <w:pPr>
              <w:numPr>
                <w:ilvl w:val="0"/>
                <w:numId w:val="39"/>
              </w:numPr>
              <w:spacing w:line="276" w:lineRule="auto"/>
            </w:pPr>
            <w:r w:rsidRPr="00987177">
              <w:t>Media reports</w:t>
            </w:r>
          </w:p>
          <w:p w14:paraId="455E426C" w14:textId="77777777" w:rsidR="005F316D" w:rsidRPr="00987177" w:rsidRDefault="005F316D" w:rsidP="004F53AF">
            <w:pPr>
              <w:numPr>
                <w:ilvl w:val="0"/>
                <w:numId w:val="39"/>
              </w:numPr>
              <w:spacing w:line="276" w:lineRule="auto"/>
            </w:pPr>
            <w:r w:rsidRPr="00987177">
              <w:t>Community feedback</w:t>
            </w:r>
          </w:p>
          <w:p w14:paraId="4C26FDAE" w14:textId="77777777" w:rsidR="005F316D" w:rsidRDefault="005F316D" w:rsidP="00E85909"/>
        </w:tc>
      </w:tr>
    </w:tbl>
    <w:p w14:paraId="141A35AB" w14:textId="77777777" w:rsidR="005F316D" w:rsidRPr="00987177" w:rsidRDefault="005F316D" w:rsidP="005F316D">
      <w:pPr>
        <w:spacing w:before="0" w:after="0"/>
      </w:pPr>
    </w:p>
    <w:p w14:paraId="4C89945F" w14:textId="77777777" w:rsidR="005F316D" w:rsidRPr="00987177" w:rsidRDefault="005F316D" w:rsidP="005F316D">
      <w:pPr>
        <w:pStyle w:val="Heading2"/>
      </w:pPr>
      <w:bookmarkStart w:id="51" w:name="_Toc220506496"/>
      <w:r w:rsidRPr="00987177">
        <w:t>7.2 Monitoring Schedule</w:t>
      </w:r>
      <w:bookmarkEnd w:id="51"/>
    </w:p>
    <w:p w14:paraId="550DE3A4" w14:textId="77777777" w:rsidR="005F316D" w:rsidRDefault="005F316D" w:rsidP="005F316D">
      <w:pPr>
        <w:spacing w:before="0" w:after="0"/>
        <w:rPr>
          <w:b/>
          <w:bCs/>
        </w:rPr>
      </w:pPr>
    </w:p>
    <w:p w14:paraId="10E2F055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Recommended monitoring frequency by risk level: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789"/>
        <w:gridCol w:w="2295"/>
        <w:gridCol w:w="1996"/>
        <w:gridCol w:w="3270"/>
      </w:tblGrid>
      <w:tr w:rsidR="005F316D" w:rsidRPr="00987177" w14:paraId="02658E31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2AB9FA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System Risk Level</w:t>
            </w:r>
          </w:p>
        </w:tc>
        <w:tc>
          <w:tcPr>
            <w:tcW w:w="0" w:type="auto"/>
            <w:hideMark/>
          </w:tcPr>
          <w:p w14:paraId="1B2DA881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Automated Monitoring</w:t>
            </w:r>
          </w:p>
        </w:tc>
        <w:tc>
          <w:tcPr>
            <w:tcW w:w="0" w:type="auto"/>
            <w:hideMark/>
          </w:tcPr>
          <w:p w14:paraId="41A619EE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Formal Assessment</w:t>
            </w:r>
          </w:p>
        </w:tc>
        <w:tc>
          <w:tcPr>
            <w:tcW w:w="0" w:type="auto"/>
            <w:hideMark/>
          </w:tcPr>
          <w:p w14:paraId="1C3D9ABA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NIST Trustworthiness Certification</w:t>
            </w:r>
          </w:p>
        </w:tc>
      </w:tr>
      <w:tr w:rsidR="005F316D" w:rsidRPr="00987177" w14:paraId="4E97EEF2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0C9F42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High Risk</w:t>
            </w:r>
          </w:p>
        </w:tc>
        <w:tc>
          <w:tcPr>
            <w:tcW w:w="0" w:type="auto"/>
            <w:hideMark/>
          </w:tcPr>
          <w:p w14:paraId="384655F6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Daily</w:t>
            </w:r>
          </w:p>
        </w:tc>
        <w:tc>
          <w:tcPr>
            <w:tcW w:w="0" w:type="auto"/>
            <w:hideMark/>
          </w:tcPr>
          <w:p w14:paraId="7D5C8490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Monthly</w:t>
            </w:r>
          </w:p>
        </w:tc>
        <w:tc>
          <w:tcPr>
            <w:tcW w:w="0" w:type="auto"/>
            <w:hideMark/>
          </w:tcPr>
          <w:p w14:paraId="615680CC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Annually</w:t>
            </w:r>
          </w:p>
        </w:tc>
      </w:tr>
      <w:tr w:rsidR="005F316D" w:rsidRPr="00987177" w14:paraId="136C4D4E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B695C7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Medium Risk</w:t>
            </w:r>
          </w:p>
        </w:tc>
        <w:tc>
          <w:tcPr>
            <w:tcW w:w="0" w:type="auto"/>
            <w:hideMark/>
          </w:tcPr>
          <w:p w14:paraId="389CC14B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Weekly</w:t>
            </w:r>
          </w:p>
        </w:tc>
        <w:tc>
          <w:tcPr>
            <w:tcW w:w="0" w:type="auto"/>
            <w:hideMark/>
          </w:tcPr>
          <w:p w14:paraId="70B03774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Quarterly</w:t>
            </w:r>
          </w:p>
        </w:tc>
        <w:tc>
          <w:tcPr>
            <w:tcW w:w="0" w:type="auto"/>
            <w:hideMark/>
          </w:tcPr>
          <w:p w14:paraId="334C5BD8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Annually</w:t>
            </w:r>
          </w:p>
        </w:tc>
      </w:tr>
      <w:tr w:rsidR="005F316D" w:rsidRPr="00987177" w14:paraId="039EE5A9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DE6907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Low Risk</w:t>
            </w:r>
          </w:p>
        </w:tc>
        <w:tc>
          <w:tcPr>
            <w:tcW w:w="0" w:type="auto"/>
            <w:hideMark/>
          </w:tcPr>
          <w:p w14:paraId="3B6FF428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Monthly</w:t>
            </w:r>
          </w:p>
        </w:tc>
        <w:tc>
          <w:tcPr>
            <w:tcW w:w="0" w:type="auto"/>
            <w:hideMark/>
          </w:tcPr>
          <w:p w14:paraId="50F6685D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Biannually</w:t>
            </w:r>
          </w:p>
        </w:tc>
        <w:tc>
          <w:tcPr>
            <w:tcW w:w="0" w:type="auto"/>
            <w:hideMark/>
          </w:tcPr>
          <w:p w14:paraId="180E9CB7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Every 3 years</w:t>
            </w:r>
          </w:p>
        </w:tc>
      </w:tr>
    </w:tbl>
    <w:p w14:paraId="01DD3B52" w14:textId="77777777" w:rsidR="005F316D" w:rsidRDefault="005F316D" w:rsidP="005F316D">
      <w:pPr>
        <w:spacing w:before="0" w:after="0"/>
        <w:rPr>
          <w:b/>
          <w:bCs/>
        </w:rPr>
      </w:pPr>
    </w:p>
    <w:p w14:paraId="1F3971BD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lastRenderedPageBreak/>
        <w:t>Mission Essential and Business Critical systems require more frequent monitoring regardless of risk level.</w:t>
      </w:r>
    </w:p>
    <w:p w14:paraId="79CD14EF" w14:textId="77777777" w:rsidR="005F316D" w:rsidRPr="00987177" w:rsidRDefault="005F316D" w:rsidP="005F316D">
      <w:pPr>
        <w:pStyle w:val="Heading2"/>
      </w:pPr>
      <w:bookmarkStart w:id="52" w:name="_Toc220506497"/>
      <w:r w:rsidRPr="00987177">
        <w:t>7.3 Alert Thresholds and Response</w:t>
      </w:r>
      <w:bookmarkEnd w:id="52"/>
    </w:p>
    <w:p w14:paraId="4BA90B49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Set monitoring thresholds that trigger alerts</w:t>
      </w:r>
      <w:r>
        <w:rPr>
          <w:b/>
          <w:bCs/>
        </w:rPr>
        <w:t xml:space="preserve"> such as</w:t>
      </w:r>
      <w:r w:rsidRPr="00987177">
        <w:rPr>
          <w:b/>
          <w:bCs/>
        </w:rPr>
        <w:t>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102"/>
        <w:gridCol w:w="1856"/>
        <w:gridCol w:w="1742"/>
        <w:gridCol w:w="3650"/>
      </w:tblGrid>
      <w:tr w:rsidR="005F316D" w:rsidRPr="00987177" w14:paraId="68CA6E04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22D01A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Metric</w:t>
            </w:r>
          </w:p>
        </w:tc>
        <w:tc>
          <w:tcPr>
            <w:tcW w:w="0" w:type="auto"/>
            <w:hideMark/>
          </w:tcPr>
          <w:p w14:paraId="65965474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Warning Threshold</w:t>
            </w:r>
          </w:p>
        </w:tc>
        <w:tc>
          <w:tcPr>
            <w:tcW w:w="0" w:type="auto"/>
            <w:hideMark/>
          </w:tcPr>
          <w:p w14:paraId="5332CC44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Critical Threshold</w:t>
            </w:r>
          </w:p>
        </w:tc>
        <w:tc>
          <w:tcPr>
            <w:tcW w:w="0" w:type="auto"/>
            <w:hideMark/>
          </w:tcPr>
          <w:p w14:paraId="5ED33CA5" w14:textId="77777777" w:rsidR="005F316D" w:rsidRPr="00987177" w:rsidRDefault="005F316D" w:rsidP="00E85909">
            <w:pPr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Response</w:t>
            </w:r>
          </w:p>
        </w:tc>
      </w:tr>
      <w:tr w:rsidR="005F316D" w:rsidRPr="00987177" w14:paraId="1CE32963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EB74C2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Disparate impact ratio</w:t>
            </w:r>
          </w:p>
        </w:tc>
        <w:tc>
          <w:tcPr>
            <w:tcW w:w="0" w:type="auto"/>
            <w:hideMark/>
          </w:tcPr>
          <w:p w14:paraId="3BEB0022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&lt; 0.85</w:t>
            </w:r>
          </w:p>
        </w:tc>
        <w:tc>
          <w:tcPr>
            <w:tcW w:w="0" w:type="auto"/>
            <w:hideMark/>
          </w:tcPr>
          <w:p w14:paraId="4170E108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&lt; 0.80</w:t>
            </w:r>
          </w:p>
        </w:tc>
        <w:tc>
          <w:tcPr>
            <w:tcW w:w="0" w:type="auto"/>
            <w:hideMark/>
          </w:tcPr>
          <w:p w14:paraId="2275D117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Immediate investigation</w:t>
            </w:r>
          </w:p>
        </w:tc>
      </w:tr>
      <w:tr w:rsidR="005F316D" w:rsidRPr="00987177" w14:paraId="5F6B7B08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B7801F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Difference in FPR</w:t>
            </w:r>
          </w:p>
        </w:tc>
        <w:tc>
          <w:tcPr>
            <w:tcW w:w="0" w:type="auto"/>
            <w:hideMark/>
          </w:tcPr>
          <w:p w14:paraId="07BB1835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&gt; 3 pp</w:t>
            </w:r>
          </w:p>
        </w:tc>
        <w:tc>
          <w:tcPr>
            <w:tcW w:w="0" w:type="auto"/>
            <w:hideMark/>
          </w:tcPr>
          <w:p w14:paraId="2F9C4ECB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&gt; 5 pp</w:t>
            </w:r>
          </w:p>
        </w:tc>
        <w:tc>
          <w:tcPr>
            <w:tcW w:w="0" w:type="auto"/>
            <w:hideMark/>
          </w:tcPr>
          <w:p w14:paraId="1A879BAA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Review and remediation plan within 30 days</w:t>
            </w:r>
          </w:p>
        </w:tc>
      </w:tr>
      <w:tr w:rsidR="005F316D" w:rsidRPr="00987177" w14:paraId="497DDA0C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5BDD8A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Difference in FNR</w:t>
            </w:r>
          </w:p>
        </w:tc>
        <w:tc>
          <w:tcPr>
            <w:tcW w:w="0" w:type="auto"/>
            <w:hideMark/>
          </w:tcPr>
          <w:p w14:paraId="144EC5BC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&gt; 3 pp</w:t>
            </w:r>
          </w:p>
        </w:tc>
        <w:tc>
          <w:tcPr>
            <w:tcW w:w="0" w:type="auto"/>
            <w:hideMark/>
          </w:tcPr>
          <w:p w14:paraId="2D048587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&gt; 5 pp</w:t>
            </w:r>
          </w:p>
        </w:tc>
        <w:tc>
          <w:tcPr>
            <w:tcW w:w="0" w:type="auto"/>
            <w:hideMark/>
          </w:tcPr>
          <w:p w14:paraId="218369C8" w14:textId="77777777" w:rsidR="005F316D" w:rsidRPr="00987177" w:rsidRDefault="005F316D" w:rsidP="00E85909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177">
              <w:t>Review and remediation plan within 30 days</w:t>
            </w:r>
          </w:p>
        </w:tc>
      </w:tr>
      <w:tr w:rsidR="005F316D" w:rsidRPr="00987177" w14:paraId="3B10A359" w14:textId="77777777" w:rsidTr="00E85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22E7A1" w14:textId="77777777" w:rsidR="005F316D" w:rsidRPr="00987177" w:rsidRDefault="005F316D" w:rsidP="00E85909">
            <w:pPr>
              <w:spacing w:before="0" w:line="276" w:lineRule="auto"/>
            </w:pPr>
            <w:r w:rsidRPr="00987177">
              <w:t>Complaint rate</w:t>
            </w:r>
          </w:p>
        </w:tc>
        <w:tc>
          <w:tcPr>
            <w:tcW w:w="0" w:type="auto"/>
            <w:hideMark/>
          </w:tcPr>
          <w:p w14:paraId="621D138E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10% increase</w:t>
            </w:r>
          </w:p>
        </w:tc>
        <w:tc>
          <w:tcPr>
            <w:tcW w:w="0" w:type="auto"/>
            <w:hideMark/>
          </w:tcPr>
          <w:p w14:paraId="10842966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25% increase</w:t>
            </w:r>
          </w:p>
        </w:tc>
        <w:tc>
          <w:tcPr>
            <w:tcW w:w="0" w:type="auto"/>
            <w:hideMark/>
          </w:tcPr>
          <w:p w14:paraId="3934D65E" w14:textId="77777777" w:rsidR="005F316D" w:rsidRPr="00987177" w:rsidRDefault="005F316D" w:rsidP="00E85909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177">
              <w:t>Formal audit</w:t>
            </w:r>
          </w:p>
        </w:tc>
      </w:tr>
    </w:tbl>
    <w:p w14:paraId="085766F3" w14:textId="77777777" w:rsidR="005F316D" w:rsidRDefault="005F316D" w:rsidP="005F316D">
      <w:pPr>
        <w:spacing w:before="0" w:after="0"/>
        <w:rPr>
          <w:b/>
          <w:bCs/>
        </w:rPr>
      </w:pPr>
    </w:p>
    <w:p w14:paraId="1C15350C" w14:textId="77777777" w:rsidR="005F316D" w:rsidRPr="00987177" w:rsidRDefault="005F316D" w:rsidP="005F316D">
      <w:pPr>
        <w:spacing w:before="0" w:after="0"/>
      </w:pPr>
      <w:r w:rsidRPr="004028F8">
        <w:t>Follow the procedures in your AI Incident Response plan to address issues</w:t>
      </w:r>
      <w:r>
        <w:rPr>
          <w:b/>
          <w:bCs/>
        </w:rPr>
        <w:t xml:space="preserve"> </w:t>
      </w:r>
      <w:r w:rsidRPr="004028F8">
        <w:t xml:space="preserve">and </w:t>
      </w:r>
      <w:r>
        <w:rPr>
          <w:b/>
          <w:bCs/>
        </w:rPr>
        <w:t>d</w:t>
      </w:r>
      <w:r w:rsidRPr="00987177">
        <w:rPr>
          <w:b/>
          <w:bCs/>
        </w:rPr>
        <w:t>ocument in Implementation Plan Section 4.4</w:t>
      </w:r>
    </w:p>
    <w:p w14:paraId="74A0CCBF" w14:textId="77777777" w:rsidR="005F316D" w:rsidRPr="00987177" w:rsidRDefault="005F316D" w:rsidP="005F316D">
      <w:pPr>
        <w:pStyle w:val="Heading2"/>
      </w:pPr>
      <w:bookmarkStart w:id="53" w:name="_Toc220506498"/>
      <w:r w:rsidRPr="00987177">
        <w:t>7.4 Model Drift and Bias Drift</w:t>
      </w:r>
      <w:bookmarkEnd w:id="53"/>
    </w:p>
    <w:p w14:paraId="57DBAEDA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Models can become biased over time even if initially fair</w:t>
      </w:r>
      <w:r>
        <w:rPr>
          <w:b/>
          <w:bCs/>
        </w:rPr>
        <w:t xml:space="preserve"> so monitoring must continue after deployment.</w:t>
      </w:r>
    </w:p>
    <w:p w14:paraId="21CFB797" w14:textId="77777777" w:rsidR="005F316D" w:rsidRDefault="005F316D" w:rsidP="005F316D">
      <w:pPr>
        <w:spacing w:before="0" w:after="0"/>
        <w:rPr>
          <w:b/>
          <w:bCs/>
        </w:rPr>
      </w:pPr>
    </w:p>
    <w:p w14:paraId="38C2DFE4" w14:textId="77777777" w:rsidR="005F316D" w:rsidRDefault="005F316D" w:rsidP="005F316D">
      <w:pPr>
        <w:rPr>
          <w:b/>
          <w:bCs/>
        </w:rPr>
      </w:pPr>
      <w:r>
        <w:rPr>
          <w:b/>
          <w:bCs/>
        </w:rPr>
        <w:br w:type="page"/>
      </w:r>
    </w:p>
    <w:p w14:paraId="271404F9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lastRenderedPageBreak/>
        <w:t>Causes of bias drift:</w:t>
      </w:r>
    </w:p>
    <w:p w14:paraId="460F8173" w14:textId="77777777" w:rsidR="005F316D" w:rsidRPr="00987177" w:rsidRDefault="005F316D" w:rsidP="004F53AF">
      <w:pPr>
        <w:numPr>
          <w:ilvl w:val="0"/>
          <w:numId w:val="40"/>
        </w:numPr>
        <w:spacing w:before="0" w:after="0"/>
      </w:pPr>
      <w:r w:rsidRPr="00987177">
        <w:rPr>
          <w:b/>
          <w:bCs/>
        </w:rPr>
        <w:t>Population drift:</w:t>
      </w:r>
      <w:r w:rsidRPr="00987177">
        <w:t xml:space="preserve"> The affected population changes</w:t>
      </w:r>
    </w:p>
    <w:p w14:paraId="5BE5ED12" w14:textId="77777777" w:rsidR="005F316D" w:rsidRPr="00987177" w:rsidRDefault="005F316D" w:rsidP="004F53AF">
      <w:pPr>
        <w:numPr>
          <w:ilvl w:val="0"/>
          <w:numId w:val="40"/>
        </w:numPr>
        <w:spacing w:before="0" w:after="0"/>
      </w:pPr>
      <w:r w:rsidRPr="00987177">
        <w:rPr>
          <w:b/>
          <w:bCs/>
        </w:rPr>
        <w:t>Data drift:</w:t>
      </w:r>
      <w:r w:rsidRPr="00987177">
        <w:t xml:space="preserve"> Input data characteristics change</w:t>
      </w:r>
    </w:p>
    <w:p w14:paraId="1EC4B2A5" w14:textId="77777777" w:rsidR="005F316D" w:rsidRPr="00987177" w:rsidRDefault="005F316D" w:rsidP="004F53AF">
      <w:pPr>
        <w:numPr>
          <w:ilvl w:val="0"/>
          <w:numId w:val="40"/>
        </w:numPr>
        <w:spacing w:before="0" w:after="0"/>
      </w:pPr>
      <w:r w:rsidRPr="00987177">
        <w:rPr>
          <w:b/>
          <w:bCs/>
        </w:rPr>
        <w:t>Concept drift:</w:t>
      </w:r>
      <w:r w:rsidRPr="00987177">
        <w:t xml:space="preserve"> Relationships between inputs and outputs change</w:t>
      </w:r>
    </w:p>
    <w:p w14:paraId="7B061504" w14:textId="77777777" w:rsidR="005F316D" w:rsidRPr="00987177" w:rsidRDefault="005F316D" w:rsidP="004F53AF">
      <w:pPr>
        <w:numPr>
          <w:ilvl w:val="0"/>
          <w:numId w:val="40"/>
        </w:numPr>
        <w:spacing w:before="0" w:after="0"/>
      </w:pPr>
      <w:r w:rsidRPr="00987177">
        <w:rPr>
          <w:b/>
          <w:bCs/>
        </w:rPr>
        <w:t>Feedback loops:</w:t>
      </w:r>
      <w:r w:rsidRPr="00987177">
        <w:t xml:space="preserve"> Model decisions influence future data, reinforcing biases</w:t>
      </w:r>
    </w:p>
    <w:p w14:paraId="336139AF" w14:textId="77777777" w:rsidR="005F316D" w:rsidRDefault="005F316D" w:rsidP="005F316D">
      <w:pPr>
        <w:spacing w:before="0" w:after="0"/>
        <w:rPr>
          <w:b/>
          <w:bCs/>
        </w:rPr>
      </w:pPr>
    </w:p>
    <w:p w14:paraId="33EEB289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Monitoring for drift:</w:t>
      </w:r>
    </w:p>
    <w:p w14:paraId="674401F1" w14:textId="77777777" w:rsidR="005F316D" w:rsidRDefault="005F316D" w:rsidP="004F53AF">
      <w:pPr>
        <w:pStyle w:val="ListParagraph"/>
        <w:numPr>
          <w:ilvl w:val="0"/>
          <w:numId w:val="109"/>
        </w:numPr>
        <w:spacing w:before="0" w:after="0"/>
      </w:pPr>
      <w:r w:rsidRPr="00987177">
        <w:t>Compare current metrics to baseline from initial testing</w:t>
      </w:r>
    </w:p>
    <w:p w14:paraId="370B6207" w14:textId="77777777" w:rsidR="005F316D" w:rsidRDefault="005F316D" w:rsidP="004F53AF">
      <w:pPr>
        <w:pStyle w:val="ListParagraph"/>
        <w:numPr>
          <w:ilvl w:val="0"/>
          <w:numId w:val="109"/>
        </w:numPr>
        <w:spacing w:before="0" w:after="0"/>
      </w:pPr>
      <w:r w:rsidRPr="00987177">
        <w:t>Track trends over time (are disparities widening?)</w:t>
      </w:r>
    </w:p>
    <w:p w14:paraId="4ABC7A76" w14:textId="77777777" w:rsidR="005F316D" w:rsidRDefault="005F316D" w:rsidP="004F53AF">
      <w:pPr>
        <w:pStyle w:val="ListParagraph"/>
        <w:numPr>
          <w:ilvl w:val="0"/>
          <w:numId w:val="109"/>
        </w:numPr>
        <w:spacing w:before="0" w:after="0"/>
      </w:pPr>
      <w:r w:rsidRPr="00987177">
        <w:t>Re-validate with new ground truth data periodically</w:t>
      </w:r>
    </w:p>
    <w:p w14:paraId="3BB2EB7E" w14:textId="77777777" w:rsidR="005F316D" w:rsidRPr="00987177" w:rsidRDefault="005F316D" w:rsidP="004F53AF">
      <w:pPr>
        <w:pStyle w:val="ListParagraph"/>
        <w:numPr>
          <w:ilvl w:val="0"/>
          <w:numId w:val="109"/>
        </w:numPr>
        <w:spacing w:before="0" w:after="0"/>
      </w:pPr>
      <w:r w:rsidRPr="00987177">
        <w:t>Monitor for changes in affected population</w:t>
      </w:r>
    </w:p>
    <w:p w14:paraId="5A010675" w14:textId="77777777" w:rsidR="005F316D" w:rsidRDefault="005F316D" w:rsidP="005F316D">
      <w:pPr>
        <w:spacing w:before="0" w:after="0"/>
        <w:rPr>
          <w:b/>
          <w:bCs/>
        </w:rPr>
      </w:pPr>
    </w:p>
    <w:p w14:paraId="74618D7E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Triggers for model retraining:</w:t>
      </w:r>
    </w:p>
    <w:p w14:paraId="5D7E168E" w14:textId="77777777" w:rsidR="005F316D" w:rsidRPr="00987177" w:rsidRDefault="005F316D" w:rsidP="004F53AF">
      <w:pPr>
        <w:numPr>
          <w:ilvl w:val="0"/>
          <w:numId w:val="41"/>
        </w:numPr>
        <w:spacing w:before="0" w:after="0"/>
      </w:pPr>
      <w:r w:rsidRPr="00987177">
        <w:t>Bias metrics exceed thresholds</w:t>
      </w:r>
    </w:p>
    <w:p w14:paraId="4934221F" w14:textId="77777777" w:rsidR="005F316D" w:rsidRPr="00987177" w:rsidRDefault="005F316D" w:rsidP="004F53AF">
      <w:pPr>
        <w:numPr>
          <w:ilvl w:val="0"/>
          <w:numId w:val="41"/>
        </w:numPr>
        <w:spacing w:before="0" w:after="0"/>
      </w:pPr>
      <w:r w:rsidRPr="00987177">
        <w:t>Overall performance degrades</w:t>
      </w:r>
    </w:p>
    <w:p w14:paraId="700DE59C" w14:textId="77777777" w:rsidR="005F316D" w:rsidRPr="00987177" w:rsidRDefault="005F316D" w:rsidP="004F53AF">
      <w:pPr>
        <w:numPr>
          <w:ilvl w:val="0"/>
          <w:numId w:val="41"/>
        </w:numPr>
        <w:spacing w:before="0" w:after="0"/>
      </w:pPr>
      <w:r w:rsidRPr="00987177">
        <w:t>Significant population changes</w:t>
      </w:r>
    </w:p>
    <w:p w14:paraId="602E9685" w14:textId="77777777" w:rsidR="005F316D" w:rsidRPr="00987177" w:rsidRDefault="005F316D" w:rsidP="004F53AF">
      <w:pPr>
        <w:numPr>
          <w:ilvl w:val="0"/>
          <w:numId w:val="41"/>
        </w:numPr>
        <w:spacing w:before="0" w:after="0"/>
      </w:pPr>
      <w:r w:rsidRPr="00987177">
        <w:t>New data available that addresses bias</w:t>
      </w:r>
    </w:p>
    <w:p w14:paraId="7651481A" w14:textId="77777777" w:rsidR="005F316D" w:rsidRPr="00987177" w:rsidRDefault="005F316D" w:rsidP="004F53AF">
      <w:pPr>
        <w:numPr>
          <w:ilvl w:val="0"/>
          <w:numId w:val="41"/>
        </w:numPr>
        <w:spacing w:before="0" w:after="0"/>
      </w:pPr>
      <w:r w:rsidRPr="00987177">
        <w:t>Regulatory changes</w:t>
      </w:r>
    </w:p>
    <w:p w14:paraId="2747FAD8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Document in Implementation Plan Section 5.2</w:t>
      </w:r>
    </w:p>
    <w:p w14:paraId="0F6EEB71" w14:textId="77777777" w:rsidR="005F316D" w:rsidRPr="00987177" w:rsidRDefault="005F316D" w:rsidP="005F316D">
      <w:pPr>
        <w:spacing w:before="0" w:after="0"/>
      </w:pPr>
    </w:p>
    <w:p w14:paraId="2D4AFFA8" w14:textId="77777777" w:rsidR="005F316D" w:rsidRPr="00987177" w:rsidRDefault="005F316D" w:rsidP="005F316D">
      <w:pPr>
        <w:pStyle w:val="Heading1"/>
      </w:pPr>
      <w:bookmarkStart w:id="54" w:name="_Toc220506499"/>
      <w:r w:rsidRPr="00987177">
        <w:t>Section 8: Documentation Requirements</w:t>
      </w:r>
      <w:bookmarkEnd w:id="54"/>
    </w:p>
    <w:p w14:paraId="313E8CF3" w14:textId="77777777" w:rsidR="005F316D" w:rsidRPr="00987177" w:rsidRDefault="005F316D" w:rsidP="005F316D">
      <w:pPr>
        <w:pStyle w:val="Heading2"/>
      </w:pPr>
      <w:bookmarkStart w:id="55" w:name="_Toc220506500"/>
      <w:r w:rsidRPr="00987177">
        <w:t>8.1 What to Document</w:t>
      </w:r>
      <w:bookmarkEnd w:id="55"/>
    </w:p>
    <w:p w14:paraId="47B2139A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For Each Bias Assessment, document:</w:t>
      </w:r>
    </w:p>
    <w:p w14:paraId="15A6E62C" w14:textId="77777777" w:rsidR="005F316D" w:rsidRPr="00987177" w:rsidRDefault="005F316D" w:rsidP="004F53AF">
      <w:pPr>
        <w:numPr>
          <w:ilvl w:val="0"/>
          <w:numId w:val="42"/>
        </w:numPr>
        <w:spacing w:before="0" w:after="0"/>
      </w:pPr>
      <w:r w:rsidRPr="00987177">
        <w:rPr>
          <w:b/>
          <w:bCs/>
        </w:rPr>
        <w:t>Methodology</w:t>
      </w:r>
    </w:p>
    <w:p w14:paraId="3ED8D6B0" w14:textId="77777777" w:rsidR="005F316D" w:rsidRPr="00987177" w:rsidRDefault="005F316D" w:rsidP="004F53AF">
      <w:pPr>
        <w:numPr>
          <w:ilvl w:val="1"/>
          <w:numId w:val="42"/>
        </w:numPr>
        <w:spacing w:before="0" w:after="0"/>
      </w:pPr>
      <w:r w:rsidRPr="00987177">
        <w:t>Protected characteristics evaluated</w:t>
      </w:r>
    </w:p>
    <w:p w14:paraId="1FB0FA54" w14:textId="77777777" w:rsidR="005F316D" w:rsidRPr="00987177" w:rsidRDefault="005F316D" w:rsidP="004F53AF">
      <w:pPr>
        <w:numPr>
          <w:ilvl w:val="1"/>
          <w:numId w:val="42"/>
        </w:numPr>
        <w:spacing w:before="0" w:after="0"/>
      </w:pPr>
      <w:r w:rsidRPr="00987177">
        <w:t>Data sources used</w:t>
      </w:r>
    </w:p>
    <w:p w14:paraId="63801A91" w14:textId="77777777" w:rsidR="005F316D" w:rsidRPr="00987177" w:rsidRDefault="005F316D" w:rsidP="004F53AF">
      <w:pPr>
        <w:numPr>
          <w:ilvl w:val="1"/>
          <w:numId w:val="42"/>
        </w:numPr>
        <w:spacing w:before="0" w:after="0"/>
      </w:pPr>
      <w:r w:rsidRPr="00987177">
        <w:t>Fairness definitions applied</w:t>
      </w:r>
    </w:p>
    <w:p w14:paraId="44881367" w14:textId="77777777" w:rsidR="005F316D" w:rsidRPr="00987177" w:rsidRDefault="005F316D" w:rsidP="004F53AF">
      <w:pPr>
        <w:numPr>
          <w:ilvl w:val="1"/>
          <w:numId w:val="42"/>
        </w:numPr>
        <w:spacing w:before="0" w:after="0"/>
      </w:pPr>
      <w:r w:rsidRPr="00987177">
        <w:t>Statistical tests performed</w:t>
      </w:r>
    </w:p>
    <w:p w14:paraId="335D3162" w14:textId="77777777" w:rsidR="005F316D" w:rsidRPr="00987177" w:rsidRDefault="005F316D" w:rsidP="004F53AF">
      <w:pPr>
        <w:numPr>
          <w:ilvl w:val="1"/>
          <w:numId w:val="42"/>
        </w:numPr>
        <w:spacing w:before="0" w:after="0"/>
      </w:pPr>
      <w:r w:rsidRPr="00987177">
        <w:t>Sample sizes</w:t>
      </w:r>
    </w:p>
    <w:p w14:paraId="193C43B6" w14:textId="77777777" w:rsidR="005F316D" w:rsidRPr="00987177" w:rsidRDefault="005F316D" w:rsidP="004F53AF">
      <w:pPr>
        <w:numPr>
          <w:ilvl w:val="0"/>
          <w:numId w:val="42"/>
        </w:numPr>
        <w:spacing w:before="0" w:after="0"/>
      </w:pPr>
      <w:r w:rsidRPr="00987177">
        <w:rPr>
          <w:b/>
          <w:bCs/>
        </w:rPr>
        <w:t>Results</w:t>
      </w:r>
    </w:p>
    <w:p w14:paraId="37FE5F0E" w14:textId="77777777" w:rsidR="005F316D" w:rsidRPr="00987177" w:rsidRDefault="005F316D" w:rsidP="004F53AF">
      <w:pPr>
        <w:numPr>
          <w:ilvl w:val="1"/>
          <w:numId w:val="42"/>
        </w:numPr>
        <w:spacing w:before="0" w:after="0"/>
      </w:pPr>
      <w:r w:rsidRPr="00987177">
        <w:t>All calculated metrics by group</w:t>
      </w:r>
    </w:p>
    <w:p w14:paraId="34916FEF" w14:textId="77777777" w:rsidR="005F316D" w:rsidRPr="00987177" w:rsidRDefault="005F316D" w:rsidP="004F53AF">
      <w:pPr>
        <w:numPr>
          <w:ilvl w:val="1"/>
          <w:numId w:val="42"/>
        </w:numPr>
        <w:spacing w:before="0" w:after="0"/>
      </w:pPr>
      <w:r w:rsidRPr="00987177">
        <w:lastRenderedPageBreak/>
        <w:t>Statistical significance</w:t>
      </w:r>
    </w:p>
    <w:p w14:paraId="4A7FE11E" w14:textId="77777777" w:rsidR="005F316D" w:rsidRPr="00987177" w:rsidRDefault="005F316D" w:rsidP="004F53AF">
      <w:pPr>
        <w:numPr>
          <w:ilvl w:val="1"/>
          <w:numId w:val="42"/>
        </w:numPr>
        <w:spacing w:before="0" w:after="0"/>
      </w:pPr>
      <w:r w:rsidRPr="00987177">
        <w:t>Intersectional analysis results</w:t>
      </w:r>
    </w:p>
    <w:p w14:paraId="26EC05B4" w14:textId="77777777" w:rsidR="005F316D" w:rsidRPr="00987177" w:rsidRDefault="005F316D" w:rsidP="004F53AF">
      <w:pPr>
        <w:numPr>
          <w:ilvl w:val="1"/>
          <w:numId w:val="42"/>
        </w:numPr>
        <w:spacing w:before="0" w:after="0"/>
      </w:pPr>
      <w:r w:rsidRPr="00987177">
        <w:t>Comparison to thresholds</w:t>
      </w:r>
    </w:p>
    <w:p w14:paraId="47A3A102" w14:textId="77777777" w:rsidR="005F316D" w:rsidRPr="00987177" w:rsidRDefault="005F316D" w:rsidP="004F53AF">
      <w:pPr>
        <w:numPr>
          <w:ilvl w:val="0"/>
          <w:numId w:val="42"/>
        </w:numPr>
        <w:spacing w:before="0" w:after="0"/>
      </w:pPr>
      <w:r w:rsidRPr="00987177">
        <w:rPr>
          <w:b/>
          <w:bCs/>
        </w:rPr>
        <w:t>Analysis</w:t>
      </w:r>
    </w:p>
    <w:p w14:paraId="6B64A2AA" w14:textId="77777777" w:rsidR="005F316D" w:rsidRPr="00987177" w:rsidRDefault="005F316D" w:rsidP="004F53AF">
      <w:pPr>
        <w:numPr>
          <w:ilvl w:val="1"/>
          <w:numId w:val="42"/>
        </w:numPr>
        <w:spacing w:before="0" w:after="0"/>
      </w:pPr>
      <w:r w:rsidRPr="00987177">
        <w:t>Root causes of any disparities identified</w:t>
      </w:r>
    </w:p>
    <w:p w14:paraId="0EC144E7" w14:textId="77777777" w:rsidR="005F316D" w:rsidRPr="00987177" w:rsidRDefault="005F316D" w:rsidP="004F53AF">
      <w:pPr>
        <w:numPr>
          <w:ilvl w:val="1"/>
          <w:numId w:val="42"/>
        </w:numPr>
        <w:spacing w:before="0" w:after="0"/>
      </w:pPr>
      <w:r w:rsidRPr="00987177">
        <w:t>Whether disparities are legally justifiable</w:t>
      </w:r>
    </w:p>
    <w:p w14:paraId="277D102F" w14:textId="77777777" w:rsidR="005F316D" w:rsidRPr="00987177" w:rsidRDefault="005F316D" w:rsidP="004F53AF">
      <w:pPr>
        <w:numPr>
          <w:ilvl w:val="1"/>
          <w:numId w:val="42"/>
        </w:numPr>
        <w:spacing w:before="0" w:after="0"/>
      </w:pPr>
      <w:r w:rsidRPr="00987177">
        <w:t>Legal counsel review (if applicable)</w:t>
      </w:r>
    </w:p>
    <w:p w14:paraId="03E2B2BF" w14:textId="77777777" w:rsidR="005F316D" w:rsidRPr="00987177" w:rsidRDefault="005F316D" w:rsidP="004F53AF">
      <w:pPr>
        <w:numPr>
          <w:ilvl w:val="0"/>
          <w:numId w:val="42"/>
        </w:numPr>
        <w:spacing w:before="0" w:after="0"/>
      </w:pPr>
      <w:r w:rsidRPr="00987177">
        <w:rPr>
          <w:b/>
          <w:bCs/>
        </w:rPr>
        <w:t>Remediation</w:t>
      </w:r>
    </w:p>
    <w:p w14:paraId="2AEFEA6F" w14:textId="77777777" w:rsidR="005F316D" w:rsidRPr="00987177" w:rsidRDefault="005F316D" w:rsidP="004F53AF">
      <w:pPr>
        <w:numPr>
          <w:ilvl w:val="1"/>
          <w:numId w:val="42"/>
        </w:numPr>
        <w:spacing w:before="0" w:after="0"/>
      </w:pPr>
      <w:r w:rsidRPr="00987177">
        <w:t>Strategies considered</w:t>
      </w:r>
    </w:p>
    <w:p w14:paraId="51015BC5" w14:textId="77777777" w:rsidR="005F316D" w:rsidRPr="00987177" w:rsidRDefault="005F316D" w:rsidP="004F53AF">
      <w:pPr>
        <w:numPr>
          <w:ilvl w:val="1"/>
          <w:numId w:val="42"/>
        </w:numPr>
        <w:spacing w:before="0" w:after="0"/>
      </w:pPr>
      <w:r w:rsidRPr="00987177">
        <w:t>Strategies implemented</w:t>
      </w:r>
    </w:p>
    <w:p w14:paraId="3C2A7E4A" w14:textId="77777777" w:rsidR="005F316D" w:rsidRPr="00987177" w:rsidRDefault="005F316D" w:rsidP="004F53AF">
      <w:pPr>
        <w:numPr>
          <w:ilvl w:val="1"/>
          <w:numId w:val="42"/>
        </w:numPr>
        <w:spacing w:before="0" w:after="0"/>
      </w:pPr>
      <w:r w:rsidRPr="00987177">
        <w:t>Expected impact</w:t>
      </w:r>
    </w:p>
    <w:p w14:paraId="453BC209" w14:textId="77777777" w:rsidR="005F316D" w:rsidRPr="00987177" w:rsidRDefault="005F316D" w:rsidP="004F53AF">
      <w:pPr>
        <w:numPr>
          <w:ilvl w:val="1"/>
          <w:numId w:val="42"/>
        </w:numPr>
        <w:spacing w:before="0" w:after="0"/>
      </w:pPr>
      <w:r w:rsidRPr="00987177">
        <w:t>Timeline</w:t>
      </w:r>
    </w:p>
    <w:p w14:paraId="208FB55A" w14:textId="77777777" w:rsidR="005F316D" w:rsidRPr="00987177" w:rsidRDefault="005F316D" w:rsidP="004F53AF">
      <w:pPr>
        <w:numPr>
          <w:ilvl w:val="1"/>
          <w:numId w:val="42"/>
        </w:numPr>
        <w:spacing w:before="0" w:after="0"/>
      </w:pPr>
      <w:r w:rsidRPr="00987177">
        <w:t>Resources required</w:t>
      </w:r>
    </w:p>
    <w:p w14:paraId="442D0E9E" w14:textId="77777777" w:rsidR="005F316D" w:rsidRPr="00987177" w:rsidRDefault="005F316D" w:rsidP="004F53AF">
      <w:pPr>
        <w:numPr>
          <w:ilvl w:val="0"/>
          <w:numId w:val="42"/>
        </w:numPr>
        <w:spacing w:before="0" w:after="0"/>
      </w:pPr>
      <w:r w:rsidRPr="00987177">
        <w:rPr>
          <w:b/>
          <w:bCs/>
        </w:rPr>
        <w:t>Follow-up</w:t>
      </w:r>
    </w:p>
    <w:p w14:paraId="0F96A3D6" w14:textId="77777777" w:rsidR="005F316D" w:rsidRPr="00987177" w:rsidRDefault="005F316D" w:rsidP="004F53AF">
      <w:pPr>
        <w:numPr>
          <w:ilvl w:val="1"/>
          <w:numId w:val="42"/>
        </w:numPr>
        <w:spacing w:before="0" w:after="0"/>
      </w:pPr>
      <w:r w:rsidRPr="00987177">
        <w:t>Post-remediation testing results</w:t>
      </w:r>
    </w:p>
    <w:p w14:paraId="2117F374" w14:textId="77777777" w:rsidR="005F316D" w:rsidRPr="00987177" w:rsidRDefault="005F316D" w:rsidP="004F53AF">
      <w:pPr>
        <w:numPr>
          <w:ilvl w:val="1"/>
          <w:numId w:val="42"/>
        </w:numPr>
        <w:spacing w:before="0" w:after="0"/>
      </w:pPr>
      <w:r w:rsidRPr="00987177">
        <w:t>Monitoring plan</w:t>
      </w:r>
    </w:p>
    <w:p w14:paraId="2EE37126" w14:textId="77777777" w:rsidR="005F316D" w:rsidRPr="00987177" w:rsidRDefault="005F316D" w:rsidP="004F53AF">
      <w:pPr>
        <w:numPr>
          <w:ilvl w:val="1"/>
          <w:numId w:val="42"/>
        </w:numPr>
        <w:spacing w:before="0" w:after="0"/>
      </w:pPr>
      <w:r w:rsidRPr="00987177">
        <w:t>Next assessment date</w:t>
      </w:r>
    </w:p>
    <w:p w14:paraId="667887A2" w14:textId="77777777" w:rsidR="005F316D" w:rsidRPr="00987177" w:rsidRDefault="005F316D" w:rsidP="005F316D">
      <w:pPr>
        <w:pStyle w:val="Heading2"/>
      </w:pPr>
      <w:bookmarkStart w:id="56" w:name="_Toc220506501"/>
      <w:r w:rsidRPr="00987177">
        <w:t>8.2 Where to Document</w:t>
      </w:r>
      <w:bookmarkEnd w:id="56"/>
    </w:p>
    <w:p w14:paraId="38F840F9" w14:textId="77777777" w:rsidR="005F316D" w:rsidRPr="00184726" w:rsidRDefault="005F316D" w:rsidP="005F316D">
      <w:pPr>
        <w:pStyle w:val="Heading3"/>
      </w:pPr>
      <w:bookmarkStart w:id="57" w:name="_Toc220506502"/>
      <w:r w:rsidRPr="00184726">
        <w:t>AI Model Card (Required for all systems)</w:t>
      </w:r>
      <w:bookmarkEnd w:id="57"/>
    </w:p>
    <w:p w14:paraId="26E1523F" w14:textId="6AAF10FA" w:rsidR="005F316D" w:rsidRPr="00184726" w:rsidRDefault="005F316D" w:rsidP="005F316D">
      <w:pPr>
        <w:spacing w:before="0" w:after="0"/>
      </w:pPr>
      <w:r w:rsidRPr="00184726">
        <w:t xml:space="preserve">The </w:t>
      </w:r>
      <w:hyperlink r:id="rId11" w:history="1">
        <w:r w:rsidRPr="008C2D82">
          <w:rPr>
            <w:rStyle w:val="Hyperlink"/>
            <w:b/>
            <w:bCs/>
          </w:rPr>
          <w:t>AI Model Card</w:t>
        </w:r>
      </w:hyperlink>
      <w:r>
        <w:t xml:space="preserve"> </w:t>
      </w:r>
      <w:r w:rsidRPr="00184726">
        <w:t xml:space="preserve">is the primary documentation vehicle for explainability and bias information. Complete using the </w:t>
      </w:r>
      <w:hyperlink r:id="rId12" w:history="1">
        <w:r w:rsidR="008C2D82" w:rsidRPr="008C2D82">
          <w:rPr>
            <w:rStyle w:val="Hyperlink"/>
          </w:rPr>
          <w:t>instructions</w:t>
        </w:r>
      </w:hyperlink>
      <w:r w:rsidR="008C2D82">
        <w:t xml:space="preserve"> </w:t>
      </w:r>
      <w:r w:rsidRPr="00184726">
        <w:t>available from ODGA.</w:t>
      </w:r>
    </w:p>
    <w:p w14:paraId="2D1D00CC" w14:textId="77777777" w:rsidR="005F316D" w:rsidRDefault="005F316D" w:rsidP="005F316D">
      <w:pPr>
        <w:spacing w:before="0" w:after="0"/>
        <w:rPr>
          <w:b/>
          <w:bCs/>
        </w:rPr>
      </w:pPr>
    </w:p>
    <w:p w14:paraId="4CB457A4" w14:textId="77777777" w:rsidR="005F316D" w:rsidRPr="00184726" w:rsidRDefault="005F316D" w:rsidP="005F316D">
      <w:pPr>
        <w:spacing w:before="0" w:after="0"/>
        <w:rPr>
          <w:b/>
          <w:bCs/>
        </w:rPr>
      </w:pPr>
      <w:r w:rsidRPr="00184726">
        <w:rPr>
          <w:b/>
          <w:bCs/>
        </w:rPr>
        <w:t>Model Card bias-related sections:</w:t>
      </w:r>
    </w:p>
    <w:p w14:paraId="3D931DFF" w14:textId="77777777" w:rsidR="005F316D" w:rsidRPr="00184726" w:rsidRDefault="005F316D" w:rsidP="004F53AF">
      <w:pPr>
        <w:numPr>
          <w:ilvl w:val="0"/>
          <w:numId w:val="85"/>
        </w:numPr>
        <w:spacing w:before="0" w:after="0"/>
      </w:pPr>
      <w:r w:rsidRPr="00184726">
        <w:t>Section 1: Risk tier, who is affected, human review requirements</w:t>
      </w:r>
    </w:p>
    <w:p w14:paraId="4FF29D4C" w14:textId="77777777" w:rsidR="005F316D" w:rsidRPr="00184726" w:rsidRDefault="005F316D" w:rsidP="004F53AF">
      <w:pPr>
        <w:numPr>
          <w:ilvl w:val="0"/>
          <w:numId w:val="85"/>
        </w:numPr>
        <w:spacing w:before="0" w:after="0"/>
      </w:pPr>
      <w:r w:rsidRPr="00184726">
        <w:t>Section 2: Data fairness check, fairness test results, known limitations</w:t>
      </w:r>
    </w:p>
    <w:p w14:paraId="29894866" w14:textId="77777777" w:rsidR="005F316D" w:rsidRPr="00184726" w:rsidRDefault="005F316D" w:rsidP="004F53AF">
      <w:pPr>
        <w:numPr>
          <w:ilvl w:val="0"/>
          <w:numId w:val="85"/>
        </w:numPr>
        <w:spacing w:before="0" w:after="0"/>
      </w:pPr>
      <w:r w:rsidRPr="00184726">
        <w:t>Section 3: Feature importance (identify proxies), fairness monitoring plan</w:t>
      </w:r>
    </w:p>
    <w:p w14:paraId="12AB3817" w14:textId="77777777" w:rsidR="005F316D" w:rsidRPr="00987177" w:rsidRDefault="005F316D" w:rsidP="005F316D">
      <w:pPr>
        <w:pStyle w:val="Heading3"/>
      </w:pPr>
      <w:bookmarkStart w:id="58" w:name="_Toc220506503"/>
      <w:r w:rsidRPr="00987177">
        <w:t>Algorithmic Impact Assessment (AIA)</w:t>
      </w:r>
      <w:bookmarkEnd w:id="58"/>
    </w:p>
    <w:p w14:paraId="4D938553" w14:textId="77777777" w:rsidR="005F316D" w:rsidRPr="00987177" w:rsidRDefault="005F316D" w:rsidP="004F53AF">
      <w:pPr>
        <w:numPr>
          <w:ilvl w:val="0"/>
          <w:numId w:val="43"/>
        </w:numPr>
        <w:spacing w:before="0" w:after="0"/>
      </w:pPr>
      <w:r w:rsidRPr="00987177">
        <w:t>Initial bias assessment before deployment</w:t>
      </w:r>
    </w:p>
    <w:p w14:paraId="2F6E991F" w14:textId="77777777" w:rsidR="005F316D" w:rsidRPr="00987177" w:rsidRDefault="005F316D" w:rsidP="004F53AF">
      <w:pPr>
        <w:numPr>
          <w:ilvl w:val="0"/>
          <w:numId w:val="43"/>
        </w:numPr>
        <w:spacing w:before="0" w:after="0"/>
      </w:pPr>
      <w:r w:rsidRPr="00987177">
        <w:t>Protected characteristics affected</w:t>
      </w:r>
    </w:p>
    <w:p w14:paraId="40F4F72E" w14:textId="77777777" w:rsidR="005F316D" w:rsidRPr="00987177" w:rsidRDefault="005F316D" w:rsidP="004F53AF">
      <w:pPr>
        <w:numPr>
          <w:ilvl w:val="0"/>
          <w:numId w:val="43"/>
        </w:numPr>
        <w:spacing w:before="0" w:after="0"/>
      </w:pPr>
      <w:r w:rsidRPr="00987177">
        <w:t>Bias assessment plan</w:t>
      </w:r>
    </w:p>
    <w:p w14:paraId="10BB6D0A" w14:textId="77777777" w:rsidR="005F316D" w:rsidRPr="00987177" w:rsidRDefault="005F316D" w:rsidP="004F53AF">
      <w:pPr>
        <w:numPr>
          <w:ilvl w:val="0"/>
          <w:numId w:val="43"/>
        </w:numPr>
        <w:spacing w:before="0" w:after="0"/>
      </w:pPr>
      <w:r w:rsidRPr="00987177">
        <w:t>Acceptable thresholds</w:t>
      </w:r>
    </w:p>
    <w:p w14:paraId="0152DD7F" w14:textId="77777777" w:rsidR="005F316D" w:rsidRPr="00987177" w:rsidRDefault="005F316D" w:rsidP="004F53AF">
      <w:pPr>
        <w:numPr>
          <w:ilvl w:val="0"/>
          <w:numId w:val="43"/>
        </w:numPr>
        <w:spacing w:before="0" w:after="0"/>
      </w:pPr>
      <w:r w:rsidRPr="00987177">
        <w:lastRenderedPageBreak/>
        <w:t>Commitment to ongoing monitoring</w:t>
      </w:r>
    </w:p>
    <w:p w14:paraId="630801D7" w14:textId="77777777" w:rsidR="005F316D" w:rsidRPr="00987177" w:rsidRDefault="005F316D" w:rsidP="005F316D">
      <w:pPr>
        <w:pStyle w:val="Heading3"/>
      </w:pPr>
      <w:bookmarkStart w:id="59" w:name="_Toc220506504"/>
      <w:r w:rsidRPr="00987177">
        <w:t>AI Vendor Supplement</w:t>
      </w:r>
      <w:bookmarkEnd w:id="59"/>
    </w:p>
    <w:p w14:paraId="453B717E" w14:textId="77777777" w:rsidR="005F316D" w:rsidRPr="00987177" w:rsidRDefault="005F316D" w:rsidP="004F53AF">
      <w:pPr>
        <w:numPr>
          <w:ilvl w:val="0"/>
          <w:numId w:val="44"/>
        </w:numPr>
        <w:spacing w:before="0" w:after="0"/>
      </w:pPr>
      <w:r w:rsidRPr="00987177">
        <w:t>Vendor-provided bias testing results</w:t>
      </w:r>
    </w:p>
    <w:p w14:paraId="147DD2A8" w14:textId="77777777" w:rsidR="005F316D" w:rsidRPr="00987177" w:rsidRDefault="005F316D" w:rsidP="004F53AF">
      <w:pPr>
        <w:numPr>
          <w:ilvl w:val="0"/>
          <w:numId w:val="44"/>
        </w:numPr>
        <w:spacing w:before="0" w:after="0"/>
      </w:pPr>
      <w:r w:rsidRPr="00987177">
        <w:t>Independent validation of vendor claims</w:t>
      </w:r>
    </w:p>
    <w:p w14:paraId="3A072F61" w14:textId="77777777" w:rsidR="005F316D" w:rsidRPr="00987177" w:rsidRDefault="005F316D" w:rsidP="004F53AF">
      <w:pPr>
        <w:numPr>
          <w:ilvl w:val="0"/>
          <w:numId w:val="44"/>
        </w:numPr>
        <w:spacing w:before="0" w:after="0"/>
      </w:pPr>
      <w:r w:rsidRPr="00987177">
        <w:t>Bias testing as part of vendor evaluation</w:t>
      </w:r>
    </w:p>
    <w:p w14:paraId="40B1667E" w14:textId="77777777" w:rsidR="005F316D" w:rsidRPr="00987177" w:rsidRDefault="005F316D" w:rsidP="005F316D">
      <w:pPr>
        <w:pStyle w:val="Heading3"/>
      </w:pPr>
      <w:bookmarkStart w:id="60" w:name="_Toc220506505"/>
      <w:r w:rsidRPr="00987177">
        <w:t>Implementation &amp; Operations Plan</w:t>
      </w:r>
      <w:bookmarkEnd w:id="60"/>
    </w:p>
    <w:p w14:paraId="70B5C9D6" w14:textId="77777777" w:rsidR="005F316D" w:rsidRPr="00987177" w:rsidRDefault="005F316D" w:rsidP="004F53AF">
      <w:pPr>
        <w:numPr>
          <w:ilvl w:val="0"/>
          <w:numId w:val="45"/>
        </w:numPr>
        <w:spacing w:before="0" w:after="0"/>
      </w:pPr>
      <w:r w:rsidRPr="00987177">
        <w:t>Detailed testing procedures</w:t>
      </w:r>
    </w:p>
    <w:p w14:paraId="090CFD53" w14:textId="77777777" w:rsidR="005F316D" w:rsidRPr="00987177" w:rsidRDefault="005F316D" w:rsidP="004F53AF">
      <w:pPr>
        <w:numPr>
          <w:ilvl w:val="0"/>
          <w:numId w:val="45"/>
        </w:numPr>
        <w:spacing w:before="0" w:after="0"/>
      </w:pPr>
      <w:r w:rsidRPr="00987177">
        <w:t>Monitoring procedures and thresholds</w:t>
      </w:r>
    </w:p>
    <w:p w14:paraId="525EFFE4" w14:textId="77777777" w:rsidR="005F316D" w:rsidRPr="00987177" w:rsidRDefault="005F316D" w:rsidP="004F53AF">
      <w:pPr>
        <w:numPr>
          <w:ilvl w:val="0"/>
          <w:numId w:val="45"/>
        </w:numPr>
        <w:spacing w:before="0" w:after="0"/>
      </w:pPr>
      <w:r w:rsidRPr="00987177">
        <w:t>Remediation procedures</w:t>
      </w:r>
    </w:p>
    <w:p w14:paraId="218BA426" w14:textId="77777777" w:rsidR="005F316D" w:rsidRPr="00987177" w:rsidRDefault="005F316D" w:rsidP="004F53AF">
      <w:pPr>
        <w:numPr>
          <w:ilvl w:val="0"/>
          <w:numId w:val="45"/>
        </w:numPr>
        <w:spacing w:before="0" w:after="0"/>
      </w:pPr>
      <w:r w:rsidRPr="00987177">
        <w:t>Alert and response procedures</w:t>
      </w:r>
    </w:p>
    <w:p w14:paraId="052502E0" w14:textId="77777777" w:rsidR="005F316D" w:rsidRPr="00987177" w:rsidRDefault="005F316D" w:rsidP="005F316D">
      <w:pPr>
        <w:pStyle w:val="Heading3"/>
      </w:pPr>
      <w:bookmarkStart w:id="61" w:name="_Toc220506506"/>
      <w:r w:rsidRPr="00987177">
        <w:t>Ongoing Documentation</w:t>
      </w:r>
      <w:bookmarkEnd w:id="61"/>
    </w:p>
    <w:p w14:paraId="77EC0045" w14:textId="77777777" w:rsidR="005F316D" w:rsidRPr="00987177" w:rsidRDefault="005F316D" w:rsidP="004F53AF">
      <w:pPr>
        <w:numPr>
          <w:ilvl w:val="0"/>
          <w:numId w:val="46"/>
        </w:numPr>
        <w:spacing w:before="0" w:after="0"/>
      </w:pPr>
      <w:r w:rsidRPr="00987177">
        <w:t>Periodic bias assessment reports</w:t>
      </w:r>
    </w:p>
    <w:p w14:paraId="33D36069" w14:textId="77777777" w:rsidR="005F316D" w:rsidRPr="00987177" w:rsidRDefault="005F316D" w:rsidP="004F53AF">
      <w:pPr>
        <w:numPr>
          <w:ilvl w:val="0"/>
          <w:numId w:val="46"/>
        </w:numPr>
        <w:spacing w:before="0" w:after="0"/>
      </w:pPr>
      <w:r w:rsidRPr="00987177">
        <w:t>Incident reports when issues detected</w:t>
      </w:r>
    </w:p>
    <w:p w14:paraId="4F267409" w14:textId="77777777" w:rsidR="005F316D" w:rsidRPr="00987177" w:rsidRDefault="005F316D" w:rsidP="004F53AF">
      <w:pPr>
        <w:numPr>
          <w:ilvl w:val="0"/>
          <w:numId w:val="46"/>
        </w:numPr>
        <w:spacing w:before="0" w:after="0"/>
      </w:pPr>
      <w:r w:rsidRPr="00987177">
        <w:t>Remediation documentation</w:t>
      </w:r>
    </w:p>
    <w:p w14:paraId="113E5996" w14:textId="77777777" w:rsidR="005F316D" w:rsidRDefault="005F316D" w:rsidP="004F53AF">
      <w:pPr>
        <w:numPr>
          <w:ilvl w:val="0"/>
          <w:numId w:val="46"/>
        </w:numPr>
        <w:spacing w:before="0" w:after="0"/>
      </w:pPr>
      <w:r w:rsidRPr="00987177">
        <w:t>Annual NIST trustworthiness certification</w:t>
      </w:r>
    </w:p>
    <w:p w14:paraId="1FFF7A94" w14:textId="77777777" w:rsidR="005F316D" w:rsidRPr="00987177" w:rsidRDefault="005F316D" w:rsidP="004F53AF">
      <w:pPr>
        <w:numPr>
          <w:ilvl w:val="0"/>
          <w:numId w:val="46"/>
        </w:numPr>
        <w:spacing w:before="0" w:after="0"/>
      </w:pPr>
      <w:r>
        <w:t>Updated Model Card (quarterly or upon material changes)</w:t>
      </w:r>
    </w:p>
    <w:p w14:paraId="270E4440" w14:textId="77777777" w:rsidR="005F316D" w:rsidRPr="00987177" w:rsidRDefault="005F316D" w:rsidP="005F316D">
      <w:pPr>
        <w:pStyle w:val="Heading2"/>
      </w:pPr>
      <w:bookmarkStart w:id="62" w:name="_Toc220506507"/>
      <w:r w:rsidRPr="00987177">
        <w:t>8.3 Retention Requirements</w:t>
      </w:r>
      <w:bookmarkEnd w:id="62"/>
    </w:p>
    <w:p w14:paraId="695D25D6" w14:textId="77777777" w:rsidR="005F316D" w:rsidRPr="00987177" w:rsidRDefault="005F316D" w:rsidP="005F316D">
      <w:pPr>
        <w:spacing w:before="0" w:after="0"/>
      </w:pPr>
      <w:r w:rsidRPr="00987177">
        <w:t>Bias testing documentation must be retained per Library of Virginia retention schedules, typically:</w:t>
      </w:r>
    </w:p>
    <w:p w14:paraId="358173BC" w14:textId="77777777" w:rsidR="005F316D" w:rsidRPr="00987177" w:rsidRDefault="005F316D" w:rsidP="004F53AF">
      <w:pPr>
        <w:numPr>
          <w:ilvl w:val="0"/>
          <w:numId w:val="47"/>
        </w:numPr>
        <w:spacing w:before="0" w:after="0"/>
      </w:pPr>
      <w:r w:rsidRPr="00987177">
        <w:t>Duration of AI system operation</w:t>
      </w:r>
    </w:p>
    <w:p w14:paraId="4241C9D7" w14:textId="77777777" w:rsidR="005F316D" w:rsidRPr="00987177" w:rsidRDefault="005F316D" w:rsidP="004F53AF">
      <w:pPr>
        <w:numPr>
          <w:ilvl w:val="0"/>
          <w:numId w:val="47"/>
        </w:numPr>
        <w:spacing w:before="0" w:after="0"/>
      </w:pPr>
      <w:r w:rsidRPr="00987177">
        <w:t>Plus applicable retention period after retirement</w:t>
      </w:r>
    </w:p>
    <w:p w14:paraId="70E90F13" w14:textId="77777777" w:rsidR="005F316D" w:rsidRPr="00987177" w:rsidRDefault="005F316D" w:rsidP="004F53AF">
      <w:pPr>
        <w:numPr>
          <w:ilvl w:val="0"/>
          <w:numId w:val="47"/>
        </w:numPr>
        <w:spacing w:before="0" w:after="0"/>
      </w:pPr>
      <w:r w:rsidRPr="00987177">
        <w:t>Plus any legally mandated retention periods</w:t>
      </w:r>
    </w:p>
    <w:p w14:paraId="37F4412A" w14:textId="77777777" w:rsidR="005F316D" w:rsidRDefault="005F316D" w:rsidP="005F316D">
      <w:pPr>
        <w:spacing w:before="0" w:after="0"/>
      </w:pPr>
    </w:p>
    <w:p w14:paraId="3074CC70" w14:textId="77777777" w:rsidR="005F316D" w:rsidRPr="00987177" w:rsidRDefault="005F316D" w:rsidP="005F316D">
      <w:pPr>
        <w:spacing w:before="0" w:after="0"/>
      </w:pPr>
      <w:r w:rsidRPr="00987177">
        <w:t>For high-risk systems and systems affecting protected rights, err on the side of longer retention.</w:t>
      </w:r>
    </w:p>
    <w:p w14:paraId="0BD3B8E9" w14:textId="77777777" w:rsidR="005F316D" w:rsidRPr="00987177" w:rsidRDefault="005F316D" w:rsidP="005F316D">
      <w:pPr>
        <w:spacing w:before="0" w:after="0"/>
      </w:pPr>
    </w:p>
    <w:p w14:paraId="54697C6A" w14:textId="77777777" w:rsidR="005F316D" w:rsidRPr="00987177" w:rsidRDefault="005F316D" w:rsidP="005F316D">
      <w:pPr>
        <w:pStyle w:val="Heading1"/>
      </w:pPr>
      <w:bookmarkStart w:id="63" w:name="_Toc220506508"/>
      <w:r w:rsidRPr="00987177">
        <w:t>Section 9: Special Considerations</w:t>
      </w:r>
      <w:bookmarkEnd w:id="63"/>
    </w:p>
    <w:p w14:paraId="6DD6CA11" w14:textId="77777777" w:rsidR="005F316D" w:rsidRPr="00987177" w:rsidRDefault="005F316D" w:rsidP="005F316D">
      <w:pPr>
        <w:pStyle w:val="Heading2"/>
      </w:pPr>
      <w:bookmarkStart w:id="64" w:name="_Toc220506509"/>
      <w:r w:rsidRPr="00987177">
        <w:t>9.1 Small Sample Sizes</w:t>
      </w:r>
      <w:bookmarkEnd w:id="64"/>
    </w:p>
    <w:p w14:paraId="6412ED07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lastRenderedPageBreak/>
        <w:t>Challenge:</w:t>
      </w:r>
      <w:r w:rsidRPr="00987177">
        <w:t xml:space="preserve"> Statistical testing requires adequate sample sizes. Some protected groups may have small representation.</w:t>
      </w:r>
    </w:p>
    <w:p w14:paraId="451C1350" w14:textId="77777777" w:rsidR="005F316D" w:rsidRDefault="005F316D" w:rsidP="005F316D">
      <w:pPr>
        <w:spacing w:before="0" w:after="0"/>
        <w:rPr>
          <w:b/>
          <w:bCs/>
        </w:rPr>
      </w:pPr>
    </w:p>
    <w:p w14:paraId="611DC1DF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Approaches:</w:t>
      </w:r>
    </w:p>
    <w:p w14:paraId="4DA371BC" w14:textId="77777777" w:rsidR="005F316D" w:rsidRPr="00987177" w:rsidRDefault="005F316D" w:rsidP="004F53AF">
      <w:pPr>
        <w:numPr>
          <w:ilvl w:val="0"/>
          <w:numId w:val="48"/>
        </w:numPr>
        <w:spacing w:before="0" w:after="0"/>
      </w:pPr>
      <w:r w:rsidRPr="00987177">
        <w:rPr>
          <w:b/>
          <w:bCs/>
        </w:rPr>
        <w:t>Combine related groups</w:t>
      </w:r>
      <w:r w:rsidRPr="00987177">
        <w:t xml:space="preserve"> if appropriate (e.g., all age groups 55+)</w:t>
      </w:r>
    </w:p>
    <w:p w14:paraId="124F1E74" w14:textId="77777777" w:rsidR="005F316D" w:rsidRPr="00987177" w:rsidRDefault="005F316D" w:rsidP="004F53AF">
      <w:pPr>
        <w:numPr>
          <w:ilvl w:val="0"/>
          <w:numId w:val="48"/>
        </w:numPr>
        <w:spacing w:before="0" w:after="0"/>
      </w:pPr>
      <w:r w:rsidRPr="00987177">
        <w:rPr>
          <w:b/>
          <w:bCs/>
        </w:rPr>
        <w:t>Use exact tests</w:t>
      </w:r>
      <w:r w:rsidRPr="00987177">
        <w:t xml:space="preserve"> (Fisher's Exact) instead of approximate tests</w:t>
      </w:r>
    </w:p>
    <w:p w14:paraId="005003DD" w14:textId="77777777" w:rsidR="005F316D" w:rsidRPr="00987177" w:rsidRDefault="005F316D" w:rsidP="004F53AF">
      <w:pPr>
        <w:numPr>
          <w:ilvl w:val="0"/>
          <w:numId w:val="48"/>
        </w:numPr>
        <w:spacing w:before="0" w:after="0"/>
      </w:pPr>
      <w:r w:rsidRPr="00987177">
        <w:rPr>
          <w:b/>
          <w:bCs/>
        </w:rPr>
        <w:t>Interpret with appropriate caution</w:t>
      </w:r>
      <w:r w:rsidRPr="00987177">
        <w:t xml:space="preserve"> and document limitations</w:t>
      </w:r>
    </w:p>
    <w:p w14:paraId="18B0DFD9" w14:textId="77777777" w:rsidR="005F316D" w:rsidRPr="00987177" w:rsidRDefault="005F316D" w:rsidP="004F53AF">
      <w:pPr>
        <w:numPr>
          <w:ilvl w:val="0"/>
          <w:numId w:val="48"/>
        </w:numPr>
        <w:spacing w:before="0" w:after="0"/>
      </w:pPr>
      <w:r w:rsidRPr="00987177">
        <w:rPr>
          <w:b/>
          <w:bCs/>
        </w:rPr>
        <w:t>Plan for larger-scale testing</w:t>
      </w:r>
      <w:r w:rsidRPr="00987177">
        <w:t xml:space="preserve"> in production</w:t>
      </w:r>
    </w:p>
    <w:p w14:paraId="548841E7" w14:textId="77777777" w:rsidR="005F316D" w:rsidRPr="00987177" w:rsidRDefault="005F316D" w:rsidP="004F53AF">
      <w:pPr>
        <w:numPr>
          <w:ilvl w:val="0"/>
          <w:numId w:val="48"/>
        </w:numPr>
        <w:spacing w:before="0" w:after="0"/>
      </w:pPr>
      <w:r w:rsidRPr="00987177">
        <w:rPr>
          <w:b/>
          <w:bCs/>
        </w:rPr>
        <w:t>Consider qualitative analysis</w:t>
      </w:r>
      <w:r w:rsidRPr="00987177">
        <w:t xml:space="preserve"> alongside quantitative metrics</w:t>
      </w:r>
    </w:p>
    <w:p w14:paraId="0A551A5D" w14:textId="77777777" w:rsidR="005F316D" w:rsidRPr="00987177" w:rsidRDefault="005F316D" w:rsidP="004F53AF">
      <w:pPr>
        <w:numPr>
          <w:ilvl w:val="0"/>
          <w:numId w:val="48"/>
        </w:numPr>
        <w:spacing w:before="0" w:after="0"/>
      </w:pPr>
      <w:r w:rsidRPr="00987177">
        <w:rPr>
          <w:b/>
          <w:bCs/>
        </w:rPr>
        <w:t>Implement more frequent monitoring</w:t>
      </w:r>
      <w:r w:rsidRPr="00987177">
        <w:t xml:space="preserve"> to accumulate sufficient data over time</w:t>
      </w:r>
    </w:p>
    <w:p w14:paraId="7DE1067F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Do not:</w:t>
      </w:r>
    </w:p>
    <w:p w14:paraId="3CC3367D" w14:textId="77777777" w:rsidR="005F316D" w:rsidRPr="00987177" w:rsidRDefault="005F316D" w:rsidP="004F53AF">
      <w:pPr>
        <w:numPr>
          <w:ilvl w:val="0"/>
          <w:numId w:val="49"/>
        </w:numPr>
        <w:spacing w:before="0" w:after="0"/>
      </w:pPr>
      <w:r w:rsidRPr="00987177">
        <w:t>Skip bias testing because of small samples</w:t>
      </w:r>
    </w:p>
    <w:p w14:paraId="280E3918" w14:textId="77777777" w:rsidR="005F316D" w:rsidRPr="00987177" w:rsidRDefault="005F316D" w:rsidP="004F53AF">
      <w:pPr>
        <w:numPr>
          <w:ilvl w:val="0"/>
          <w:numId w:val="49"/>
        </w:numPr>
        <w:spacing w:before="0" w:after="0"/>
      </w:pPr>
      <w:r w:rsidRPr="00987177">
        <w:t>Claim bias testing is impossible</w:t>
      </w:r>
    </w:p>
    <w:p w14:paraId="44B125D6" w14:textId="77777777" w:rsidR="005F316D" w:rsidRPr="00987177" w:rsidRDefault="005F316D" w:rsidP="004F53AF">
      <w:pPr>
        <w:numPr>
          <w:ilvl w:val="0"/>
          <w:numId w:val="49"/>
        </w:numPr>
        <w:spacing w:before="0" w:after="0"/>
      </w:pPr>
      <w:r w:rsidRPr="00987177">
        <w:t>Deploy without any assessment</w:t>
      </w:r>
    </w:p>
    <w:p w14:paraId="5B054D98" w14:textId="77777777" w:rsidR="005F316D" w:rsidRDefault="005F316D" w:rsidP="005F316D">
      <w:pPr>
        <w:spacing w:before="0" w:after="0"/>
        <w:rPr>
          <w:b/>
          <w:bCs/>
        </w:rPr>
      </w:pPr>
    </w:p>
    <w:p w14:paraId="757EABAA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Document limitations and mitigation approach.</w:t>
      </w:r>
    </w:p>
    <w:p w14:paraId="178C84BB" w14:textId="77777777" w:rsidR="005F316D" w:rsidRPr="00987177" w:rsidRDefault="005F316D" w:rsidP="005F316D">
      <w:pPr>
        <w:pStyle w:val="Heading2"/>
      </w:pPr>
      <w:bookmarkStart w:id="65" w:name="_Toc220506510"/>
      <w:r w:rsidRPr="00987177">
        <w:t>9.2 Proxy Variables</w:t>
      </w:r>
      <w:bookmarkEnd w:id="65"/>
    </w:p>
    <w:p w14:paraId="04CCCA09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Challenge:</w:t>
      </w:r>
      <w:r w:rsidRPr="00987177">
        <w:t xml:space="preserve"> Even when protected characteristics are not directly used, proxy variables (correlated features) can perpetuate bias.</w:t>
      </w:r>
    </w:p>
    <w:p w14:paraId="3F6F756A" w14:textId="77777777" w:rsidR="005F316D" w:rsidRDefault="005F316D" w:rsidP="005F316D">
      <w:pPr>
        <w:spacing w:before="0" w:after="0"/>
        <w:rPr>
          <w:b/>
          <w:bCs/>
        </w:rPr>
      </w:pPr>
    </w:p>
    <w:p w14:paraId="31F83B8D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Common proxies:</w:t>
      </w:r>
    </w:p>
    <w:p w14:paraId="1B11541C" w14:textId="77777777" w:rsidR="005F316D" w:rsidRPr="00987177" w:rsidRDefault="005F316D" w:rsidP="004F53AF">
      <w:pPr>
        <w:numPr>
          <w:ilvl w:val="0"/>
          <w:numId w:val="50"/>
        </w:numPr>
        <w:spacing w:before="0" w:after="0"/>
      </w:pPr>
      <w:r w:rsidRPr="00987177">
        <w:rPr>
          <w:b/>
          <w:bCs/>
        </w:rPr>
        <w:t>Zip code</w:t>
      </w:r>
      <w:r w:rsidRPr="00987177">
        <w:t xml:space="preserve"> → Race, income, national origin</w:t>
      </w:r>
    </w:p>
    <w:p w14:paraId="02D47F62" w14:textId="77777777" w:rsidR="005F316D" w:rsidRPr="00987177" w:rsidRDefault="005F316D" w:rsidP="004F53AF">
      <w:pPr>
        <w:numPr>
          <w:ilvl w:val="0"/>
          <w:numId w:val="50"/>
        </w:numPr>
        <w:spacing w:before="0" w:after="0"/>
      </w:pPr>
      <w:r w:rsidRPr="00987177">
        <w:rPr>
          <w:b/>
          <w:bCs/>
        </w:rPr>
        <w:t>Educational background</w:t>
      </w:r>
      <w:r w:rsidRPr="00987177">
        <w:t xml:space="preserve"> → Race, socioeconomic status</w:t>
      </w:r>
    </w:p>
    <w:p w14:paraId="2D277179" w14:textId="77777777" w:rsidR="005F316D" w:rsidRPr="00987177" w:rsidRDefault="005F316D" w:rsidP="004F53AF">
      <w:pPr>
        <w:numPr>
          <w:ilvl w:val="0"/>
          <w:numId w:val="50"/>
        </w:numPr>
        <w:spacing w:before="0" w:after="0"/>
      </w:pPr>
      <w:r w:rsidRPr="00987177">
        <w:rPr>
          <w:b/>
          <w:bCs/>
        </w:rPr>
        <w:t>Names</w:t>
      </w:r>
      <w:r w:rsidRPr="00987177">
        <w:t xml:space="preserve"> → Gender, race, national origin, religion</w:t>
      </w:r>
    </w:p>
    <w:p w14:paraId="5D390281" w14:textId="77777777" w:rsidR="005F316D" w:rsidRPr="00987177" w:rsidRDefault="005F316D" w:rsidP="004F53AF">
      <w:pPr>
        <w:numPr>
          <w:ilvl w:val="0"/>
          <w:numId w:val="50"/>
        </w:numPr>
        <w:spacing w:before="0" w:after="0"/>
      </w:pPr>
      <w:r w:rsidRPr="00987177">
        <w:rPr>
          <w:b/>
          <w:bCs/>
        </w:rPr>
        <w:t>Employment gaps</w:t>
      </w:r>
      <w:r w:rsidRPr="00987177">
        <w:t xml:space="preserve"> → Gender (childcare), disability</w:t>
      </w:r>
    </w:p>
    <w:p w14:paraId="6F21EDA5" w14:textId="77777777" w:rsidR="005F316D" w:rsidRPr="00987177" w:rsidRDefault="005F316D" w:rsidP="004F53AF">
      <w:pPr>
        <w:numPr>
          <w:ilvl w:val="0"/>
          <w:numId w:val="50"/>
        </w:numPr>
        <w:spacing w:before="0" w:after="0"/>
      </w:pPr>
      <w:r w:rsidRPr="00987177">
        <w:rPr>
          <w:b/>
          <w:bCs/>
        </w:rPr>
        <w:t>Credit history</w:t>
      </w:r>
      <w:r w:rsidRPr="00987177">
        <w:t xml:space="preserve"> → Race, national origin (due to historical discrimination)</w:t>
      </w:r>
    </w:p>
    <w:p w14:paraId="03A6CA88" w14:textId="77777777" w:rsidR="005F316D" w:rsidRDefault="005F316D" w:rsidP="005F316D">
      <w:pPr>
        <w:spacing w:before="0" w:after="0"/>
        <w:rPr>
          <w:b/>
          <w:bCs/>
        </w:rPr>
      </w:pPr>
    </w:p>
    <w:p w14:paraId="30B472FD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Approaches:</w:t>
      </w:r>
    </w:p>
    <w:p w14:paraId="15AC1480" w14:textId="77777777" w:rsidR="005F316D" w:rsidRPr="00987177" w:rsidRDefault="005F316D" w:rsidP="004F53AF">
      <w:pPr>
        <w:numPr>
          <w:ilvl w:val="0"/>
          <w:numId w:val="51"/>
        </w:numPr>
        <w:spacing w:before="0" w:after="0"/>
      </w:pPr>
      <w:r w:rsidRPr="00987177">
        <w:rPr>
          <w:b/>
          <w:bCs/>
        </w:rPr>
        <w:t>Identify potential proxies</w:t>
      </w:r>
      <w:r w:rsidRPr="00987177">
        <w:t xml:space="preserve"> in your feature set</w:t>
      </w:r>
    </w:p>
    <w:p w14:paraId="059B3C02" w14:textId="77777777" w:rsidR="005F316D" w:rsidRPr="00987177" w:rsidRDefault="005F316D" w:rsidP="004F53AF">
      <w:pPr>
        <w:numPr>
          <w:ilvl w:val="0"/>
          <w:numId w:val="51"/>
        </w:numPr>
        <w:spacing w:before="0" w:after="0"/>
      </w:pPr>
      <w:r w:rsidRPr="00987177">
        <w:rPr>
          <w:b/>
          <w:bCs/>
        </w:rPr>
        <w:t>Measure correlation</w:t>
      </w:r>
      <w:r w:rsidRPr="00987177">
        <w:t xml:space="preserve"> between features and protected characteristics</w:t>
      </w:r>
    </w:p>
    <w:p w14:paraId="2F59D379" w14:textId="77777777" w:rsidR="005F316D" w:rsidRPr="00987177" w:rsidRDefault="005F316D" w:rsidP="004F53AF">
      <w:pPr>
        <w:numPr>
          <w:ilvl w:val="0"/>
          <w:numId w:val="51"/>
        </w:numPr>
        <w:spacing w:before="0" w:after="0"/>
      </w:pPr>
      <w:r w:rsidRPr="00987177">
        <w:rPr>
          <w:b/>
          <w:bCs/>
        </w:rPr>
        <w:t>Test for disparate impact</w:t>
      </w:r>
      <w:r w:rsidRPr="00987177">
        <w:t xml:space="preserve"> even when not using protected characteristics directly</w:t>
      </w:r>
    </w:p>
    <w:p w14:paraId="24128C05" w14:textId="77777777" w:rsidR="005F316D" w:rsidRPr="00987177" w:rsidRDefault="005F316D" w:rsidP="004F53AF">
      <w:pPr>
        <w:numPr>
          <w:ilvl w:val="0"/>
          <w:numId w:val="51"/>
        </w:numPr>
        <w:spacing w:before="0" w:after="0"/>
      </w:pPr>
      <w:r w:rsidRPr="00987177">
        <w:rPr>
          <w:b/>
          <w:bCs/>
        </w:rPr>
        <w:t>Consider removing</w:t>
      </w:r>
      <w:r w:rsidRPr="00987177">
        <w:t xml:space="preserve"> or de-emphasizing high-correlation proxies</w:t>
      </w:r>
    </w:p>
    <w:p w14:paraId="76926518" w14:textId="77777777" w:rsidR="005F316D" w:rsidRPr="00987177" w:rsidRDefault="005F316D" w:rsidP="004F53AF">
      <w:pPr>
        <w:numPr>
          <w:ilvl w:val="0"/>
          <w:numId w:val="51"/>
        </w:numPr>
        <w:spacing w:before="0" w:after="0"/>
      </w:pPr>
      <w:r w:rsidRPr="00987177">
        <w:rPr>
          <w:b/>
          <w:bCs/>
        </w:rPr>
        <w:t>Document</w:t>
      </w:r>
      <w:r w:rsidRPr="00987177">
        <w:t xml:space="preserve"> use of proxy variables and justification</w:t>
      </w:r>
    </w:p>
    <w:p w14:paraId="693D3C48" w14:textId="77777777" w:rsidR="005F316D" w:rsidRDefault="005F316D" w:rsidP="005F316D">
      <w:pPr>
        <w:spacing w:before="0" w:after="0"/>
        <w:rPr>
          <w:b/>
          <w:bCs/>
        </w:rPr>
      </w:pPr>
    </w:p>
    <w:p w14:paraId="6D3E8C04" w14:textId="77777777" w:rsidR="005F316D" w:rsidRPr="00987177" w:rsidRDefault="005F316D" w:rsidP="005F316D">
      <w:pPr>
        <w:spacing w:before="0" w:after="0"/>
        <w:rPr>
          <w:i/>
          <w:iCs/>
        </w:rPr>
      </w:pPr>
      <w:r w:rsidRPr="00987177">
        <w:rPr>
          <w:b/>
          <w:bCs/>
          <w:i/>
          <w:iCs/>
        </w:rPr>
        <w:lastRenderedPageBreak/>
        <w:t>Legal note:</w:t>
      </w:r>
      <w:r w:rsidRPr="00987177">
        <w:rPr>
          <w:i/>
          <w:iCs/>
        </w:rPr>
        <w:t xml:space="preserve"> Using proxies to circumvent anti-discrimination laws is illegal. Using variables that happen to correlate with protected characteristics may be legal if justified by business necessity and no less discriminatory alternative exists.</w:t>
      </w:r>
    </w:p>
    <w:p w14:paraId="138E6AF2" w14:textId="77777777" w:rsidR="005F316D" w:rsidRPr="00987177" w:rsidRDefault="005F316D" w:rsidP="005F316D">
      <w:pPr>
        <w:pStyle w:val="Heading2"/>
      </w:pPr>
      <w:bookmarkStart w:id="66" w:name="_Toc220506511"/>
      <w:r w:rsidRPr="00987177">
        <w:t>9.3 Accuracy vs. Fairness Trade-offs</w:t>
      </w:r>
      <w:bookmarkEnd w:id="66"/>
    </w:p>
    <w:p w14:paraId="59A97232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Reality:</w:t>
      </w:r>
      <w:r w:rsidRPr="00987177">
        <w:t xml:space="preserve"> You may face trade-offs between overall accuracy and fairness across groups.</w:t>
      </w:r>
    </w:p>
    <w:p w14:paraId="548ECF6A" w14:textId="77777777" w:rsidR="005F316D" w:rsidRDefault="005F316D" w:rsidP="005F316D">
      <w:pPr>
        <w:spacing w:before="0" w:after="0"/>
        <w:ind w:left="360"/>
        <w:rPr>
          <w:b/>
          <w:bCs/>
        </w:rPr>
      </w:pPr>
    </w:p>
    <w:p w14:paraId="05B7FAE4" w14:textId="77777777" w:rsidR="005F316D" w:rsidRPr="00987177" w:rsidRDefault="005F316D" w:rsidP="005F316D">
      <w:pPr>
        <w:spacing w:before="0" w:after="0"/>
        <w:ind w:left="360"/>
      </w:pPr>
      <w:r w:rsidRPr="00987177">
        <w:rPr>
          <w:b/>
          <w:bCs/>
        </w:rPr>
        <w:t>Example:</w:t>
      </w:r>
    </w:p>
    <w:p w14:paraId="7E20A716" w14:textId="77777777" w:rsidR="005F316D" w:rsidRPr="00987177" w:rsidRDefault="005F316D" w:rsidP="004F53AF">
      <w:pPr>
        <w:numPr>
          <w:ilvl w:val="0"/>
          <w:numId w:val="52"/>
        </w:numPr>
        <w:spacing w:before="0" w:after="0"/>
      </w:pPr>
      <w:r w:rsidRPr="00987177">
        <w:t>Model A: 90% overall accuracy, 80% accuracy for Group B</w:t>
      </w:r>
    </w:p>
    <w:p w14:paraId="45B6E1EA" w14:textId="77777777" w:rsidR="005F316D" w:rsidRPr="00987177" w:rsidRDefault="005F316D" w:rsidP="004F53AF">
      <w:pPr>
        <w:numPr>
          <w:ilvl w:val="0"/>
          <w:numId w:val="52"/>
        </w:numPr>
        <w:spacing w:before="0" w:after="0"/>
      </w:pPr>
      <w:r w:rsidRPr="00987177">
        <w:t>Model B: 85% overall accuracy, 84% accuracy for Group B</w:t>
      </w:r>
    </w:p>
    <w:p w14:paraId="1405AFA4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Which to choose?</w:t>
      </w:r>
      <w:r w:rsidRPr="00987177">
        <w:t xml:space="preserve"> Model B is fairer even though less accurate overall.</w:t>
      </w:r>
    </w:p>
    <w:p w14:paraId="392FF40E" w14:textId="77777777" w:rsidR="005F316D" w:rsidRDefault="005F316D" w:rsidP="005F316D">
      <w:pPr>
        <w:spacing w:before="0" w:after="0"/>
        <w:rPr>
          <w:b/>
          <w:bCs/>
        </w:rPr>
      </w:pPr>
    </w:p>
    <w:p w14:paraId="7FB28FE1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Guidance:</w:t>
      </w:r>
    </w:p>
    <w:p w14:paraId="00469FEE" w14:textId="77777777" w:rsidR="005F316D" w:rsidRPr="00987177" w:rsidRDefault="005F316D" w:rsidP="004F53AF">
      <w:pPr>
        <w:numPr>
          <w:ilvl w:val="0"/>
          <w:numId w:val="53"/>
        </w:numPr>
        <w:spacing w:before="0" w:after="0"/>
      </w:pPr>
      <w:r w:rsidRPr="00987177">
        <w:rPr>
          <w:b/>
          <w:bCs/>
        </w:rPr>
        <w:t>Prioritize fairness for high-stakes decisions</w:t>
      </w:r>
      <w:r w:rsidRPr="00987177">
        <w:t xml:space="preserve"> affecting rights and opportunities</w:t>
      </w:r>
    </w:p>
    <w:p w14:paraId="3072243C" w14:textId="77777777" w:rsidR="005F316D" w:rsidRPr="00987177" w:rsidRDefault="005F316D" w:rsidP="004F53AF">
      <w:pPr>
        <w:numPr>
          <w:ilvl w:val="0"/>
          <w:numId w:val="53"/>
        </w:numPr>
        <w:spacing w:before="0" w:after="0"/>
      </w:pPr>
      <w:r w:rsidRPr="00987177">
        <w:rPr>
          <w:b/>
          <w:bCs/>
        </w:rPr>
        <w:t>Small accuracy losses are usually acceptable</w:t>
      </w:r>
      <w:r w:rsidRPr="00987177">
        <w:t xml:space="preserve"> to achieve fairness</w:t>
      </w:r>
    </w:p>
    <w:p w14:paraId="25E4E32C" w14:textId="77777777" w:rsidR="005F316D" w:rsidRPr="00987177" w:rsidRDefault="005F316D" w:rsidP="004F53AF">
      <w:pPr>
        <w:numPr>
          <w:ilvl w:val="0"/>
          <w:numId w:val="53"/>
        </w:numPr>
        <w:spacing w:before="0" w:after="0"/>
      </w:pPr>
      <w:r w:rsidRPr="00987177">
        <w:rPr>
          <w:b/>
          <w:bCs/>
        </w:rPr>
        <w:t>Large accuracy losses may indicate</w:t>
      </w:r>
      <w:r w:rsidRPr="00987177">
        <w:t xml:space="preserve"> the problem is not well-suited to AI</w:t>
      </w:r>
    </w:p>
    <w:p w14:paraId="58EBDAE3" w14:textId="77777777" w:rsidR="005F316D" w:rsidRPr="00987177" w:rsidRDefault="005F316D" w:rsidP="004F53AF">
      <w:pPr>
        <w:numPr>
          <w:ilvl w:val="0"/>
          <w:numId w:val="53"/>
        </w:numPr>
        <w:spacing w:before="0" w:after="0"/>
      </w:pPr>
      <w:r w:rsidRPr="00987177">
        <w:rPr>
          <w:b/>
          <w:bCs/>
        </w:rPr>
        <w:t>Document the trade-off</w:t>
      </w:r>
      <w:r w:rsidRPr="00987177">
        <w:t xml:space="preserve"> and decision rationale</w:t>
      </w:r>
    </w:p>
    <w:p w14:paraId="6B391060" w14:textId="77777777" w:rsidR="005F316D" w:rsidRPr="00987177" w:rsidRDefault="005F316D" w:rsidP="004F53AF">
      <w:pPr>
        <w:numPr>
          <w:ilvl w:val="0"/>
          <w:numId w:val="53"/>
        </w:numPr>
        <w:spacing w:before="0" w:after="0"/>
      </w:pPr>
      <w:r w:rsidRPr="00987177">
        <w:rPr>
          <w:b/>
          <w:bCs/>
        </w:rPr>
        <w:t>Consult with stakeholders</w:t>
      </w:r>
      <w:r w:rsidRPr="00987177">
        <w:t xml:space="preserve"> including affected communities</w:t>
      </w:r>
    </w:p>
    <w:p w14:paraId="073631E2" w14:textId="77777777" w:rsidR="005F316D" w:rsidRDefault="005F316D" w:rsidP="005F316D">
      <w:pPr>
        <w:spacing w:before="0" w:after="0"/>
        <w:rPr>
          <w:b/>
          <w:bCs/>
        </w:rPr>
      </w:pPr>
    </w:p>
    <w:p w14:paraId="45245A15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Remember:</w:t>
      </w:r>
      <w:r w:rsidRPr="00987177">
        <w:t xml:space="preserve"> An accurate but unfair system may violate civil rights laws regardless of its accuracy.</w:t>
      </w:r>
    </w:p>
    <w:p w14:paraId="1EA0AD33" w14:textId="77777777" w:rsidR="005F316D" w:rsidRPr="00987177" w:rsidRDefault="005F316D" w:rsidP="005F316D">
      <w:pPr>
        <w:pStyle w:val="Heading2"/>
      </w:pPr>
      <w:bookmarkStart w:id="67" w:name="_Toc220506512"/>
      <w:r w:rsidRPr="00987177">
        <w:t>9.4 Unknown or Unavailable Protected Characteristics</w:t>
      </w:r>
      <w:bookmarkEnd w:id="67"/>
    </w:p>
    <w:p w14:paraId="152141A4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Challenge:</w:t>
      </w:r>
      <w:r w:rsidRPr="00987177">
        <w:t xml:space="preserve"> You don't have data on protected characteristics for testing.</w:t>
      </w:r>
    </w:p>
    <w:p w14:paraId="37DFE853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This does not exempt you from bias testing.</w:t>
      </w:r>
    </w:p>
    <w:p w14:paraId="23E09763" w14:textId="77777777" w:rsidR="005F316D" w:rsidRDefault="005F316D" w:rsidP="005F316D">
      <w:pPr>
        <w:spacing w:before="0" w:after="0"/>
        <w:rPr>
          <w:b/>
          <w:bCs/>
        </w:rPr>
      </w:pPr>
    </w:p>
    <w:p w14:paraId="7A1C85A1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Options:</w:t>
      </w:r>
    </w:p>
    <w:p w14:paraId="333F7B6F" w14:textId="77777777" w:rsidR="005F316D" w:rsidRPr="00987177" w:rsidRDefault="005F316D" w:rsidP="004F53AF">
      <w:pPr>
        <w:numPr>
          <w:ilvl w:val="0"/>
          <w:numId w:val="54"/>
        </w:numPr>
        <w:spacing w:before="0" w:after="0"/>
      </w:pPr>
      <w:r w:rsidRPr="00987177">
        <w:rPr>
          <w:b/>
          <w:bCs/>
        </w:rPr>
        <w:t>Collect protected characteristic data</w:t>
      </w:r>
      <w:r w:rsidRPr="00987177">
        <w:t xml:space="preserve"> going forward (with appropriate consent and safeguards)</w:t>
      </w:r>
    </w:p>
    <w:p w14:paraId="256F143D" w14:textId="77777777" w:rsidR="005F316D" w:rsidRPr="00987177" w:rsidRDefault="005F316D" w:rsidP="004F53AF">
      <w:pPr>
        <w:numPr>
          <w:ilvl w:val="0"/>
          <w:numId w:val="54"/>
        </w:numPr>
        <w:spacing w:before="0" w:after="0"/>
      </w:pPr>
      <w:r w:rsidRPr="00987177">
        <w:rPr>
          <w:b/>
          <w:bCs/>
        </w:rPr>
        <w:t>Use proxy methods</w:t>
      </w:r>
      <w:r w:rsidRPr="00987177">
        <w:t xml:space="preserve"> to estimate protected characteristics: </w:t>
      </w:r>
    </w:p>
    <w:p w14:paraId="31682381" w14:textId="77777777" w:rsidR="005F316D" w:rsidRPr="00987177" w:rsidRDefault="005F316D" w:rsidP="004F53AF">
      <w:pPr>
        <w:numPr>
          <w:ilvl w:val="1"/>
          <w:numId w:val="54"/>
        </w:numPr>
        <w:spacing w:before="0" w:after="0"/>
      </w:pPr>
      <w:r w:rsidRPr="00987177">
        <w:t>Bayesian Improved Surname Geocoding (BISG) for race/ethnicity</w:t>
      </w:r>
    </w:p>
    <w:p w14:paraId="0326E050" w14:textId="77777777" w:rsidR="005F316D" w:rsidRPr="00987177" w:rsidRDefault="005F316D" w:rsidP="004F53AF">
      <w:pPr>
        <w:numPr>
          <w:ilvl w:val="1"/>
          <w:numId w:val="54"/>
        </w:numPr>
        <w:spacing w:before="0" w:after="0"/>
      </w:pPr>
      <w:r w:rsidRPr="00987177">
        <w:t>Name analysis for gender</w:t>
      </w:r>
    </w:p>
    <w:p w14:paraId="05780561" w14:textId="77777777" w:rsidR="005F316D" w:rsidRPr="00987177" w:rsidRDefault="005F316D" w:rsidP="004F53AF">
      <w:pPr>
        <w:numPr>
          <w:ilvl w:val="1"/>
          <w:numId w:val="54"/>
        </w:numPr>
        <w:spacing w:before="0" w:after="0"/>
      </w:pPr>
      <w:r w:rsidRPr="00987177">
        <w:t>Census data by geography</w:t>
      </w:r>
    </w:p>
    <w:p w14:paraId="68730313" w14:textId="77777777" w:rsidR="005F316D" w:rsidRPr="00987177" w:rsidRDefault="005F316D" w:rsidP="004F53AF">
      <w:pPr>
        <w:numPr>
          <w:ilvl w:val="0"/>
          <w:numId w:val="54"/>
        </w:numPr>
        <w:spacing w:before="0" w:after="0"/>
      </w:pPr>
      <w:r w:rsidRPr="00987177">
        <w:rPr>
          <w:b/>
          <w:bCs/>
        </w:rPr>
        <w:t>Conduct indirect testing:</w:t>
      </w:r>
      <w:r w:rsidRPr="00987177">
        <w:t xml:space="preserve"> </w:t>
      </w:r>
    </w:p>
    <w:p w14:paraId="1F49E083" w14:textId="77777777" w:rsidR="005F316D" w:rsidRPr="00987177" w:rsidRDefault="005F316D" w:rsidP="004F53AF">
      <w:pPr>
        <w:numPr>
          <w:ilvl w:val="1"/>
          <w:numId w:val="54"/>
        </w:numPr>
        <w:spacing w:before="0" w:after="0"/>
      </w:pPr>
      <w:r w:rsidRPr="00987177">
        <w:lastRenderedPageBreak/>
        <w:t>Test on features correlated with protected characteristics</w:t>
      </w:r>
    </w:p>
    <w:p w14:paraId="7036CC5E" w14:textId="77777777" w:rsidR="005F316D" w:rsidRPr="00987177" w:rsidRDefault="005F316D" w:rsidP="004F53AF">
      <w:pPr>
        <w:numPr>
          <w:ilvl w:val="1"/>
          <w:numId w:val="54"/>
        </w:numPr>
        <w:spacing w:before="0" w:after="0"/>
      </w:pPr>
      <w:r w:rsidRPr="00987177">
        <w:t>Compare outcomes by geography if geography correlates with protected characteristics</w:t>
      </w:r>
    </w:p>
    <w:p w14:paraId="014B16A2" w14:textId="77777777" w:rsidR="005F316D" w:rsidRPr="00987177" w:rsidRDefault="005F316D" w:rsidP="004F53AF">
      <w:pPr>
        <w:numPr>
          <w:ilvl w:val="1"/>
          <w:numId w:val="54"/>
        </w:numPr>
        <w:spacing w:before="0" w:after="0"/>
      </w:pPr>
      <w:r w:rsidRPr="00987177">
        <w:t>User testing with diverse groups</w:t>
      </w:r>
    </w:p>
    <w:p w14:paraId="38AFE84B" w14:textId="77777777" w:rsidR="005F316D" w:rsidRPr="00987177" w:rsidRDefault="005F316D" w:rsidP="004F53AF">
      <w:pPr>
        <w:numPr>
          <w:ilvl w:val="0"/>
          <w:numId w:val="54"/>
        </w:numPr>
        <w:spacing w:before="0" w:after="0"/>
      </w:pPr>
      <w:r w:rsidRPr="00987177">
        <w:rPr>
          <w:b/>
          <w:bCs/>
        </w:rPr>
        <w:t>Evaluate similar systems</w:t>
      </w:r>
      <w:r w:rsidRPr="00987177">
        <w:t xml:space="preserve"> that have been tested</w:t>
      </w:r>
    </w:p>
    <w:p w14:paraId="4F6F5BDD" w14:textId="77777777" w:rsidR="005F316D" w:rsidRPr="00987177" w:rsidRDefault="005F316D" w:rsidP="004F53AF">
      <w:pPr>
        <w:numPr>
          <w:ilvl w:val="0"/>
          <w:numId w:val="54"/>
        </w:numPr>
        <w:spacing w:before="0" w:after="0"/>
      </w:pPr>
      <w:r w:rsidRPr="00987177">
        <w:rPr>
          <w:b/>
          <w:bCs/>
        </w:rPr>
        <w:t>Plan for testing with actual data</w:t>
      </w:r>
      <w:r w:rsidRPr="00987177">
        <w:t xml:space="preserve"> once deployed</w:t>
      </w:r>
    </w:p>
    <w:p w14:paraId="7E2411B0" w14:textId="77777777" w:rsidR="005F316D" w:rsidRDefault="005F316D" w:rsidP="005F316D">
      <w:pPr>
        <w:spacing w:before="0" w:after="0"/>
        <w:rPr>
          <w:b/>
          <w:bCs/>
        </w:rPr>
      </w:pPr>
    </w:p>
    <w:p w14:paraId="48C77610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Document:</w:t>
      </w:r>
    </w:p>
    <w:p w14:paraId="270917A9" w14:textId="77777777" w:rsidR="005F316D" w:rsidRPr="00987177" w:rsidRDefault="005F316D" w:rsidP="004F53AF">
      <w:pPr>
        <w:numPr>
          <w:ilvl w:val="0"/>
          <w:numId w:val="55"/>
        </w:numPr>
        <w:spacing w:before="0" w:after="0"/>
      </w:pPr>
      <w:r w:rsidRPr="00987177">
        <w:t>Why protected characteristic data unavailable</w:t>
      </w:r>
    </w:p>
    <w:p w14:paraId="22DD6BB0" w14:textId="77777777" w:rsidR="005F316D" w:rsidRPr="00987177" w:rsidRDefault="005F316D" w:rsidP="004F53AF">
      <w:pPr>
        <w:numPr>
          <w:ilvl w:val="0"/>
          <w:numId w:val="55"/>
        </w:numPr>
        <w:spacing w:before="0" w:after="0"/>
      </w:pPr>
      <w:r w:rsidRPr="00987177">
        <w:t>Alternative testing approaches used</w:t>
      </w:r>
    </w:p>
    <w:p w14:paraId="237908BE" w14:textId="77777777" w:rsidR="005F316D" w:rsidRPr="00987177" w:rsidRDefault="005F316D" w:rsidP="004F53AF">
      <w:pPr>
        <w:numPr>
          <w:ilvl w:val="0"/>
          <w:numId w:val="55"/>
        </w:numPr>
        <w:spacing w:before="0" w:after="0"/>
      </w:pPr>
      <w:r w:rsidRPr="00987177">
        <w:t>Limitations of analysis</w:t>
      </w:r>
    </w:p>
    <w:p w14:paraId="755137A3" w14:textId="77777777" w:rsidR="005F316D" w:rsidRPr="00987177" w:rsidRDefault="005F316D" w:rsidP="004F53AF">
      <w:pPr>
        <w:numPr>
          <w:ilvl w:val="0"/>
          <w:numId w:val="55"/>
        </w:numPr>
        <w:spacing w:before="0" w:after="0"/>
      </w:pPr>
      <w:r w:rsidRPr="00987177">
        <w:t>Plan for obtaining better data</w:t>
      </w:r>
    </w:p>
    <w:p w14:paraId="47D06785" w14:textId="77777777" w:rsidR="005F316D" w:rsidRPr="00987177" w:rsidRDefault="005F316D" w:rsidP="005F316D">
      <w:pPr>
        <w:pStyle w:val="Heading2"/>
      </w:pPr>
      <w:bookmarkStart w:id="68" w:name="_Toc220506513"/>
      <w:r w:rsidRPr="00987177">
        <w:t>9.5 Explainability and Bias</w:t>
      </w:r>
      <w:bookmarkEnd w:id="68"/>
    </w:p>
    <w:p w14:paraId="2120242C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Connection:</w:t>
      </w:r>
      <w:r w:rsidRPr="00987177">
        <w:t xml:space="preserve"> Explainable AI helps identify and remediate bias.</w:t>
      </w:r>
    </w:p>
    <w:p w14:paraId="69187111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If your system can explain its decisions:</w:t>
      </w:r>
    </w:p>
    <w:p w14:paraId="69B68525" w14:textId="77777777" w:rsidR="005F316D" w:rsidRPr="00987177" w:rsidRDefault="005F316D" w:rsidP="004F53AF">
      <w:pPr>
        <w:numPr>
          <w:ilvl w:val="0"/>
          <w:numId w:val="56"/>
        </w:numPr>
        <w:spacing w:before="0" w:after="0"/>
      </w:pPr>
      <w:r w:rsidRPr="00987177">
        <w:t>You can identify which features drive disparate outcomes</w:t>
      </w:r>
    </w:p>
    <w:p w14:paraId="1A1ED2D5" w14:textId="77777777" w:rsidR="005F316D" w:rsidRPr="00987177" w:rsidRDefault="005F316D" w:rsidP="004F53AF">
      <w:pPr>
        <w:numPr>
          <w:ilvl w:val="0"/>
          <w:numId w:val="56"/>
        </w:numPr>
        <w:spacing w:before="0" w:after="0"/>
      </w:pPr>
      <w:r w:rsidRPr="00987177">
        <w:t>You can verify legally prohibited factors are not being used</w:t>
      </w:r>
    </w:p>
    <w:p w14:paraId="2B8AE88E" w14:textId="77777777" w:rsidR="005F316D" w:rsidRPr="00987177" w:rsidRDefault="005F316D" w:rsidP="004F53AF">
      <w:pPr>
        <w:numPr>
          <w:ilvl w:val="0"/>
          <w:numId w:val="56"/>
        </w:numPr>
        <w:spacing w:before="0" w:after="0"/>
      </w:pPr>
      <w:r w:rsidRPr="00987177">
        <w:t>You can build trust with affected individuals</w:t>
      </w:r>
    </w:p>
    <w:p w14:paraId="0B086BC0" w14:textId="77777777" w:rsidR="005F316D" w:rsidRPr="00987177" w:rsidRDefault="005F316D" w:rsidP="004F53AF">
      <w:pPr>
        <w:numPr>
          <w:ilvl w:val="0"/>
          <w:numId w:val="56"/>
        </w:numPr>
        <w:spacing w:before="0" w:after="0"/>
      </w:pPr>
      <w:r w:rsidRPr="00987177">
        <w:t>You can more easily identify and fix bias</w:t>
      </w:r>
    </w:p>
    <w:p w14:paraId="5D1A6842" w14:textId="77777777" w:rsidR="005F316D" w:rsidRDefault="005F316D" w:rsidP="005F316D">
      <w:pPr>
        <w:spacing w:before="0" w:after="0"/>
        <w:rPr>
          <w:b/>
          <w:bCs/>
        </w:rPr>
      </w:pPr>
    </w:p>
    <w:p w14:paraId="591E9F11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If your system is a "black box":</w:t>
      </w:r>
    </w:p>
    <w:p w14:paraId="06C92905" w14:textId="77777777" w:rsidR="005F316D" w:rsidRPr="00987177" w:rsidRDefault="005F316D" w:rsidP="004F53AF">
      <w:pPr>
        <w:numPr>
          <w:ilvl w:val="0"/>
          <w:numId w:val="57"/>
        </w:numPr>
        <w:spacing w:before="0" w:after="0"/>
      </w:pPr>
      <w:r w:rsidRPr="00987177">
        <w:t>Bias testing is more difficult</w:t>
      </w:r>
    </w:p>
    <w:p w14:paraId="6E37501F" w14:textId="77777777" w:rsidR="005F316D" w:rsidRPr="00987177" w:rsidRDefault="005F316D" w:rsidP="004F53AF">
      <w:pPr>
        <w:numPr>
          <w:ilvl w:val="0"/>
          <w:numId w:val="57"/>
        </w:numPr>
        <w:spacing w:before="0" w:after="0"/>
      </w:pPr>
      <w:r w:rsidRPr="00987177">
        <w:t>Remediation is more difficult</w:t>
      </w:r>
    </w:p>
    <w:p w14:paraId="5B09B503" w14:textId="77777777" w:rsidR="005F316D" w:rsidRPr="00987177" w:rsidRDefault="005F316D" w:rsidP="004F53AF">
      <w:pPr>
        <w:numPr>
          <w:ilvl w:val="0"/>
          <w:numId w:val="57"/>
        </w:numPr>
        <w:spacing w:before="0" w:after="0"/>
      </w:pPr>
      <w:r w:rsidRPr="00987177">
        <w:t>Legal defensibility is weaker</w:t>
      </w:r>
    </w:p>
    <w:p w14:paraId="1E7228C1" w14:textId="77777777" w:rsidR="005F316D" w:rsidRPr="00987177" w:rsidRDefault="005F316D" w:rsidP="004F53AF">
      <w:pPr>
        <w:numPr>
          <w:ilvl w:val="0"/>
          <w:numId w:val="57"/>
        </w:numPr>
        <w:spacing w:before="0" w:after="0"/>
      </w:pPr>
      <w:r w:rsidRPr="00987177">
        <w:t>Trust is harder to establish</w:t>
      </w:r>
    </w:p>
    <w:p w14:paraId="1C9246D6" w14:textId="77777777" w:rsidR="005F316D" w:rsidRDefault="005F316D" w:rsidP="005F316D">
      <w:pPr>
        <w:spacing w:before="0" w:after="0"/>
        <w:rPr>
          <w:b/>
          <w:bCs/>
        </w:rPr>
      </w:pPr>
    </w:p>
    <w:p w14:paraId="32B44799" w14:textId="77777777" w:rsidR="005F316D" w:rsidRPr="00987177" w:rsidRDefault="005F316D" w:rsidP="005F316D">
      <w:pPr>
        <w:spacing w:before="0" w:after="0"/>
      </w:pPr>
      <w:r w:rsidRPr="00987177">
        <w:rPr>
          <w:b/>
          <w:bCs/>
          <w:highlight w:val="yellow"/>
        </w:rPr>
        <w:t xml:space="preserve">Policy Standard </w:t>
      </w:r>
      <w:proofErr w:type="spellStart"/>
      <w:r w:rsidRPr="00987177">
        <w:rPr>
          <w:b/>
          <w:bCs/>
          <w:highlight w:val="yellow"/>
        </w:rPr>
        <w:t>I.d</w:t>
      </w:r>
      <w:proofErr w:type="spellEnd"/>
      <w:r w:rsidRPr="00987177">
        <w:rPr>
          <w:b/>
          <w:bCs/>
          <w:highlight w:val="yellow"/>
        </w:rPr>
        <w:t>:</w:t>
      </w:r>
      <w:r w:rsidRPr="00987177">
        <w:rPr>
          <w:highlight w:val="yellow"/>
        </w:rPr>
        <w:t xml:space="preserve"> Unexplainable AI cannot be used for decision-making or approval processes.</w:t>
      </w:r>
      <w:r>
        <w:t xml:space="preserve">  </w:t>
      </w:r>
      <w:r w:rsidRPr="00987177">
        <w:t>This exists in part because unexplainable systems cannot be adequately tested and remediated for bias.</w:t>
      </w:r>
    </w:p>
    <w:p w14:paraId="492B99D7" w14:textId="77777777" w:rsidR="005F316D" w:rsidRPr="00184726" w:rsidRDefault="005F316D" w:rsidP="005F316D">
      <w:pPr>
        <w:pStyle w:val="Heading3"/>
      </w:pPr>
      <w:bookmarkStart w:id="69" w:name="_Toc220506514"/>
      <w:r w:rsidRPr="00184726">
        <w:t>Required Documentation: AI Model Card and Explainability Template</w:t>
      </w:r>
      <w:bookmarkEnd w:id="69"/>
    </w:p>
    <w:p w14:paraId="28B99E1B" w14:textId="77777777" w:rsidR="005F316D" w:rsidRDefault="005F316D" w:rsidP="005F316D">
      <w:pPr>
        <w:spacing w:before="0" w:after="0"/>
      </w:pPr>
    </w:p>
    <w:p w14:paraId="73F332D8" w14:textId="77777777" w:rsidR="005F316D" w:rsidRPr="00184726" w:rsidRDefault="005F316D" w:rsidP="005F316D">
      <w:pPr>
        <w:spacing w:before="0" w:after="0"/>
      </w:pPr>
      <w:r w:rsidRPr="00184726">
        <w:lastRenderedPageBreak/>
        <w:t xml:space="preserve">Commonwealth agencies must complete the </w:t>
      </w:r>
      <w:r w:rsidRPr="00184726">
        <w:rPr>
          <w:b/>
          <w:bCs/>
        </w:rPr>
        <w:t>AI Model Card</w:t>
      </w:r>
      <w:r w:rsidRPr="00184726">
        <w:t xml:space="preserve"> for all AI systems. This document provides the transparency needed to identify and address bias.</w:t>
      </w:r>
    </w:p>
    <w:p w14:paraId="53F27BC8" w14:textId="77777777" w:rsidR="005F316D" w:rsidRDefault="005F316D" w:rsidP="005F316D">
      <w:pPr>
        <w:spacing w:before="0" w:after="0"/>
        <w:rPr>
          <w:b/>
          <w:bCs/>
        </w:rPr>
      </w:pPr>
    </w:p>
    <w:p w14:paraId="1883967A" w14:textId="77777777" w:rsidR="005F316D" w:rsidRPr="0055776F" w:rsidRDefault="005F316D" w:rsidP="005F316D">
      <w:pPr>
        <w:spacing w:before="0" w:after="0"/>
      </w:pPr>
      <w:r w:rsidRPr="0055776F">
        <w:rPr>
          <w:b/>
          <w:bCs/>
        </w:rPr>
        <w:t>When to complete the Model Card:</w:t>
      </w:r>
    </w:p>
    <w:p w14:paraId="0B30929A" w14:textId="77777777" w:rsidR="005F316D" w:rsidRPr="0055776F" w:rsidRDefault="005F316D" w:rsidP="004F53AF">
      <w:pPr>
        <w:numPr>
          <w:ilvl w:val="0"/>
          <w:numId w:val="86"/>
        </w:numPr>
        <w:spacing w:before="0" w:after="0"/>
      </w:pPr>
      <w:r w:rsidRPr="0055776F">
        <w:t>During development (for in-house systems)</w:t>
      </w:r>
    </w:p>
    <w:p w14:paraId="6174CDF9" w14:textId="77777777" w:rsidR="005F316D" w:rsidRPr="0055776F" w:rsidRDefault="005F316D" w:rsidP="004F53AF">
      <w:pPr>
        <w:numPr>
          <w:ilvl w:val="0"/>
          <w:numId w:val="86"/>
        </w:numPr>
        <w:spacing w:before="0" w:after="0"/>
      </w:pPr>
      <w:r w:rsidRPr="0055776F">
        <w:t>During vendor evaluation (request from vendor)</w:t>
      </w:r>
    </w:p>
    <w:p w14:paraId="590EB3DB" w14:textId="77777777" w:rsidR="005F316D" w:rsidRPr="0055776F" w:rsidRDefault="005F316D" w:rsidP="004F53AF">
      <w:pPr>
        <w:numPr>
          <w:ilvl w:val="0"/>
          <w:numId w:val="86"/>
        </w:numPr>
        <w:spacing w:before="0" w:after="0"/>
      </w:pPr>
      <w:r w:rsidRPr="0055776F">
        <w:t>Before deployment (required for all systems)</w:t>
      </w:r>
    </w:p>
    <w:p w14:paraId="2416AFB4" w14:textId="77777777" w:rsidR="005F316D" w:rsidRPr="0055776F" w:rsidRDefault="005F316D" w:rsidP="004F53AF">
      <w:pPr>
        <w:numPr>
          <w:ilvl w:val="0"/>
          <w:numId w:val="86"/>
        </w:numPr>
        <w:spacing w:before="0" w:after="0"/>
      </w:pPr>
      <w:r w:rsidRPr="0055776F">
        <w:t>After significant updates or retraining</w:t>
      </w:r>
    </w:p>
    <w:p w14:paraId="155F4963" w14:textId="77777777" w:rsidR="005F316D" w:rsidRDefault="005F316D" w:rsidP="005F316D">
      <w:pPr>
        <w:spacing w:before="0" w:after="0"/>
        <w:rPr>
          <w:b/>
          <w:bCs/>
        </w:rPr>
      </w:pPr>
    </w:p>
    <w:p w14:paraId="038F08E6" w14:textId="77777777" w:rsidR="005F316D" w:rsidRPr="0055776F" w:rsidRDefault="005F316D" w:rsidP="005F316D">
      <w:pPr>
        <w:spacing w:before="0" w:after="0"/>
      </w:pPr>
      <w:r w:rsidRPr="0055776F">
        <w:rPr>
          <w:b/>
          <w:bCs/>
        </w:rPr>
        <w:t>The Model Card includes critical bias-related information:</w:t>
      </w:r>
    </w:p>
    <w:p w14:paraId="2155204C" w14:textId="77777777" w:rsidR="005F316D" w:rsidRPr="0055776F" w:rsidRDefault="005F316D" w:rsidP="005F316D">
      <w:pPr>
        <w:spacing w:before="0" w:after="0"/>
      </w:pPr>
      <w:r w:rsidRPr="0055776F">
        <w:rPr>
          <w:b/>
          <w:bCs/>
        </w:rPr>
        <w:t>Section 2 - Technical Documentation:</w:t>
      </w:r>
    </w:p>
    <w:p w14:paraId="59C4B4B0" w14:textId="77777777" w:rsidR="005F316D" w:rsidRPr="0055776F" w:rsidRDefault="005F316D" w:rsidP="004F53AF">
      <w:pPr>
        <w:numPr>
          <w:ilvl w:val="0"/>
          <w:numId w:val="87"/>
        </w:numPr>
        <w:spacing w:before="0" w:after="0"/>
      </w:pPr>
      <w:r w:rsidRPr="0055776F">
        <w:rPr>
          <w:b/>
          <w:bCs/>
        </w:rPr>
        <w:t>Data Fairness Check:</w:t>
      </w:r>
      <w:r w:rsidRPr="0055776F">
        <w:t xml:space="preserve"> Documents any imbalances in training data and remediation steps</w:t>
      </w:r>
    </w:p>
    <w:p w14:paraId="6A549CCD" w14:textId="77777777" w:rsidR="005F316D" w:rsidRPr="0055776F" w:rsidRDefault="005F316D" w:rsidP="004F53AF">
      <w:pPr>
        <w:numPr>
          <w:ilvl w:val="0"/>
          <w:numId w:val="87"/>
        </w:numPr>
        <w:spacing w:before="0" w:after="0"/>
      </w:pPr>
      <w:r w:rsidRPr="0055776F">
        <w:rPr>
          <w:b/>
          <w:bCs/>
        </w:rPr>
        <w:t>Fairness Test Results:</w:t>
      </w:r>
      <w:r w:rsidRPr="0055776F">
        <w:t xml:space="preserve"> Reports bias metrics across demographic groups</w:t>
      </w:r>
    </w:p>
    <w:p w14:paraId="4B104EA5" w14:textId="77777777" w:rsidR="005F316D" w:rsidRPr="0055776F" w:rsidRDefault="005F316D" w:rsidP="004F53AF">
      <w:pPr>
        <w:numPr>
          <w:ilvl w:val="0"/>
          <w:numId w:val="87"/>
        </w:numPr>
        <w:spacing w:before="0" w:after="0"/>
      </w:pPr>
      <w:r w:rsidRPr="0055776F">
        <w:rPr>
          <w:b/>
          <w:bCs/>
        </w:rPr>
        <w:t>Known Limitations:</w:t>
      </w:r>
      <w:r w:rsidRPr="0055776F">
        <w:t xml:space="preserve"> Identifies populations or scenarios where bias may be present</w:t>
      </w:r>
    </w:p>
    <w:p w14:paraId="4BA5F88A" w14:textId="77777777" w:rsidR="005F316D" w:rsidRDefault="005F316D" w:rsidP="005F316D">
      <w:pPr>
        <w:spacing w:before="0" w:after="0"/>
        <w:rPr>
          <w:b/>
          <w:bCs/>
        </w:rPr>
      </w:pPr>
    </w:p>
    <w:p w14:paraId="393CB5DA" w14:textId="77777777" w:rsidR="005F316D" w:rsidRPr="0055776F" w:rsidRDefault="005F316D" w:rsidP="005F316D">
      <w:pPr>
        <w:spacing w:before="0" w:after="0"/>
      </w:pPr>
      <w:r w:rsidRPr="0055776F">
        <w:rPr>
          <w:b/>
          <w:bCs/>
        </w:rPr>
        <w:t>Section 3 - Understanding Decisions &amp; Monitoring:</w:t>
      </w:r>
    </w:p>
    <w:p w14:paraId="69193F5D" w14:textId="77777777" w:rsidR="005F316D" w:rsidRPr="0055776F" w:rsidRDefault="005F316D" w:rsidP="004F53AF">
      <w:pPr>
        <w:numPr>
          <w:ilvl w:val="0"/>
          <w:numId w:val="88"/>
        </w:numPr>
        <w:spacing w:before="0" w:after="0"/>
      </w:pPr>
      <w:r w:rsidRPr="0055776F">
        <w:rPr>
          <w:b/>
          <w:bCs/>
        </w:rPr>
        <w:t>Global Explanations:</w:t>
      </w:r>
      <w:r w:rsidRPr="0055776F">
        <w:t xml:space="preserve"> Shows which features are most important overall (helps identify proxy variables)</w:t>
      </w:r>
    </w:p>
    <w:p w14:paraId="08A0C474" w14:textId="77777777" w:rsidR="005F316D" w:rsidRPr="0055776F" w:rsidRDefault="005F316D" w:rsidP="004F53AF">
      <w:pPr>
        <w:numPr>
          <w:ilvl w:val="0"/>
          <w:numId w:val="88"/>
        </w:numPr>
        <w:spacing w:before="0" w:after="0"/>
      </w:pPr>
      <w:r w:rsidRPr="0055776F">
        <w:rPr>
          <w:b/>
          <w:bCs/>
        </w:rPr>
        <w:t>Local Explanations:</w:t>
      </w:r>
      <w:r w:rsidRPr="0055776F">
        <w:t xml:space="preserve"> Explains individual decisions (enables bias auditing and appeals)</w:t>
      </w:r>
    </w:p>
    <w:p w14:paraId="1A9D5EAC" w14:textId="77777777" w:rsidR="005F316D" w:rsidRPr="0055776F" w:rsidRDefault="005F316D" w:rsidP="004F53AF">
      <w:pPr>
        <w:numPr>
          <w:ilvl w:val="0"/>
          <w:numId w:val="88"/>
        </w:numPr>
        <w:spacing w:before="0" w:after="0"/>
      </w:pPr>
      <w:r w:rsidRPr="0055776F">
        <w:rPr>
          <w:b/>
          <w:bCs/>
        </w:rPr>
        <w:t>Fairness Monitoring:</w:t>
      </w:r>
      <w:r w:rsidRPr="0055776F">
        <w:t xml:space="preserve"> Documents ongoing bias monitoring procedures</w:t>
      </w:r>
    </w:p>
    <w:p w14:paraId="2245BFBB" w14:textId="77777777" w:rsidR="005F316D" w:rsidRPr="0055776F" w:rsidRDefault="005F316D" w:rsidP="005F316D">
      <w:pPr>
        <w:pStyle w:val="Heading3"/>
      </w:pPr>
      <w:bookmarkStart w:id="70" w:name="_Toc220506515"/>
      <w:r w:rsidRPr="0055776F">
        <w:t>How Model Cards support bias testing</w:t>
      </w:r>
      <w:bookmarkEnd w:id="70"/>
    </w:p>
    <w:p w14:paraId="68D93B34" w14:textId="77777777" w:rsidR="005F316D" w:rsidRPr="0055776F" w:rsidRDefault="005F316D" w:rsidP="004F53AF">
      <w:pPr>
        <w:numPr>
          <w:ilvl w:val="0"/>
          <w:numId w:val="89"/>
        </w:numPr>
        <w:spacing w:before="0" w:after="0"/>
      </w:pPr>
      <w:r w:rsidRPr="0055776F">
        <w:rPr>
          <w:b/>
          <w:bCs/>
        </w:rPr>
        <w:t>Before deployment:</w:t>
      </w:r>
      <w:r w:rsidRPr="0055776F">
        <w:t xml:space="preserve"> Model Card forces documentation of initial bias assessment</w:t>
      </w:r>
    </w:p>
    <w:p w14:paraId="70C124A9" w14:textId="77777777" w:rsidR="005F316D" w:rsidRPr="0055776F" w:rsidRDefault="005F316D" w:rsidP="004F53AF">
      <w:pPr>
        <w:numPr>
          <w:ilvl w:val="0"/>
          <w:numId w:val="89"/>
        </w:numPr>
        <w:spacing w:before="0" w:after="0"/>
      </w:pPr>
      <w:r w:rsidRPr="0055776F">
        <w:rPr>
          <w:b/>
          <w:bCs/>
        </w:rPr>
        <w:t>During operation:</w:t>
      </w:r>
      <w:r w:rsidRPr="0055776F">
        <w:t xml:space="preserve"> Monitoring section ensures ongoing bias tracking</w:t>
      </w:r>
    </w:p>
    <w:p w14:paraId="3CA86161" w14:textId="77777777" w:rsidR="005F316D" w:rsidRPr="0055776F" w:rsidRDefault="005F316D" w:rsidP="004F53AF">
      <w:pPr>
        <w:numPr>
          <w:ilvl w:val="0"/>
          <w:numId w:val="89"/>
        </w:numPr>
        <w:spacing w:before="0" w:after="0"/>
      </w:pPr>
      <w:r w:rsidRPr="0055776F">
        <w:rPr>
          <w:b/>
          <w:bCs/>
        </w:rPr>
        <w:t>For auditing:</w:t>
      </w:r>
      <w:r w:rsidRPr="0055776F">
        <w:t xml:space="preserve"> Local explanations enable investigation of potentially biased decisions</w:t>
      </w:r>
    </w:p>
    <w:p w14:paraId="22AC94FD" w14:textId="77777777" w:rsidR="005F316D" w:rsidRPr="0055776F" w:rsidRDefault="005F316D" w:rsidP="004F53AF">
      <w:pPr>
        <w:numPr>
          <w:ilvl w:val="0"/>
          <w:numId w:val="89"/>
        </w:numPr>
        <w:spacing w:before="0" w:after="0"/>
      </w:pPr>
      <w:r w:rsidRPr="0055776F">
        <w:rPr>
          <w:b/>
          <w:bCs/>
        </w:rPr>
        <w:t>For appeals:</w:t>
      </w:r>
      <w:r w:rsidRPr="0055776F">
        <w:t xml:space="preserve"> Individuals can understand and challenge decisions</w:t>
      </w:r>
    </w:p>
    <w:p w14:paraId="51DC8414" w14:textId="77777777" w:rsidR="005F316D" w:rsidRDefault="005F316D" w:rsidP="005F316D">
      <w:pPr>
        <w:spacing w:before="0" w:after="0"/>
        <w:rPr>
          <w:b/>
          <w:bCs/>
        </w:rPr>
      </w:pPr>
    </w:p>
    <w:p w14:paraId="13C3C8C3" w14:textId="77777777" w:rsidR="005F316D" w:rsidRPr="0055776F" w:rsidRDefault="005F316D" w:rsidP="005F316D">
      <w:pPr>
        <w:spacing w:before="0" w:after="0"/>
      </w:pPr>
      <w:r w:rsidRPr="0055776F">
        <w:rPr>
          <w:b/>
          <w:bCs/>
        </w:rPr>
        <w:t>Completing the Model Card for bias sections:</w:t>
      </w:r>
    </w:p>
    <w:p w14:paraId="58F99DFB" w14:textId="77777777" w:rsidR="005F316D" w:rsidRPr="0055776F" w:rsidRDefault="005F316D" w:rsidP="005F316D">
      <w:pPr>
        <w:spacing w:before="0" w:after="0"/>
      </w:pPr>
      <w:r w:rsidRPr="0055776F">
        <w:t>Use the results from this Bias and Fairness Guidebook to complete:</w:t>
      </w:r>
    </w:p>
    <w:p w14:paraId="7B2E8869" w14:textId="77777777" w:rsidR="005F316D" w:rsidRPr="0055776F" w:rsidRDefault="005F316D" w:rsidP="004F53AF">
      <w:pPr>
        <w:numPr>
          <w:ilvl w:val="0"/>
          <w:numId w:val="90"/>
        </w:numPr>
        <w:spacing w:before="0" w:after="0"/>
      </w:pPr>
      <w:r w:rsidRPr="0055776F">
        <w:rPr>
          <w:b/>
          <w:bCs/>
        </w:rPr>
        <w:t>Data Fairness Check</w:t>
      </w:r>
      <w:r w:rsidRPr="0055776F">
        <w:t xml:space="preserve"> → Use Section 3.3 (Collect and Stratify Data) findings</w:t>
      </w:r>
    </w:p>
    <w:p w14:paraId="4334295E" w14:textId="77777777" w:rsidR="005F316D" w:rsidRPr="0055776F" w:rsidRDefault="005F316D" w:rsidP="004F53AF">
      <w:pPr>
        <w:numPr>
          <w:ilvl w:val="0"/>
          <w:numId w:val="90"/>
        </w:numPr>
        <w:spacing w:before="0" w:after="0"/>
      </w:pPr>
      <w:r w:rsidRPr="0055776F">
        <w:rPr>
          <w:b/>
          <w:bCs/>
        </w:rPr>
        <w:t>Fairness Test Results</w:t>
      </w:r>
      <w:r w:rsidRPr="0055776F">
        <w:t xml:space="preserve"> → Use Section 3.5 (Calculate Fairness Metrics) results</w:t>
      </w:r>
    </w:p>
    <w:p w14:paraId="4323D37D" w14:textId="77777777" w:rsidR="005F316D" w:rsidRPr="0055776F" w:rsidRDefault="005F316D" w:rsidP="004F53AF">
      <w:pPr>
        <w:numPr>
          <w:ilvl w:val="0"/>
          <w:numId w:val="90"/>
        </w:numPr>
        <w:spacing w:before="0" w:after="0"/>
      </w:pPr>
      <w:r w:rsidRPr="0055776F">
        <w:rPr>
          <w:b/>
          <w:bCs/>
        </w:rPr>
        <w:t>Known Limitations</w:t>
      </w:r>
      <w:r w:rsidRPr="0055776F">
        <w:t xml:space="preserve"> → Use Section 3.4 (Step 2) fairness definition limitations</w:t>
      </w:r>
    </w:p>
    <w:p w14:paraId="5075422B" w14:textId="77777777" w:rsidR="005F316D" w:rsidRPr="0055776F" w:rsidRDefault="005F316D" w:rsidP="004F53AF">
      <w:pPr>
        <w:numPr>
          <w:ilvl w:val="0"/>
          <w:numId w:val="90"/>
        </w:numPr>
        <w:spacing w:before="0" w:after="0"/>
      </w:pPr>
      <w:r w:rsidRPr="0055776F">
        <w:rPr>
          <w:b/>
          <w:bCs/>
        </w:rPr>
        <w:t>Fairness Monitoring</w:t>
      </w:r>
      <w:r w:rsidRPr="0055776F">
        <w:t xml:space="preserve"> → Use Section 7 (Ongoing Monitoring) schedule and thresholds</w:t>
      </w:r>
    </w:p>
    <w:p w14:paraId="3D784AB5" w14:textId="77777777" w:rsidR="005F316D" w:rsidRPr="0055776F" w:rsidRDefault="005F316D" w:rsidP="004F53AF">
      <w:pPr>
        <w:numPr>
          <w:ilvl w:val="0"/>
          <w:numId w:val="90"/>
        </w:numPr>
        <w:spacing w:before="0" w:after="0"/>
      </w:pPr>
      <w:r w:rsidRPr="0055776F">
        <w:rPr>
          <w:b/>
          <w:bCs/>
        </w:rPr>
        <w:t>Feature Importance</w:t>
      </w:r>
      <w:r w:rsidRPr="0055776F">
        <w:t xml:space="preserve"> → Use to identify potential proxy variables (Section 9.2)</w:t>
      </w:r>
    </w:p>
    <w:p w14:paraId="4AD6C87C" w14:textId="77777777" w:rsidR="005F316D" w:rsidRPr="0055776F" w:rsidRDefault="005F316D" w:rsidP="005F316D">
      <w:pPr>
        <w:spacing w:before="0" w:after="0"/>
      </w:pPr>
      <w:r w:rsidRPr="0055776F">
        <w:rPr>
          <w:b/>
          <w:bCs/>
        </w:rPr>
        <w:t>Reference:</w:t>
      </w:r>
      <w:r w:rsidRPr="0055776F">
        <w:t xml:space="preserve"> See the AI Explainability Template and Model Card available from ODGA.</w:t>
      </w:r>
    </w:p>
    <w:p w14:paraId="2CD628DF" w14:textId="77777777" w:rsidR="005F316D" w:rsidRDefault="005F316D" w:rsidP="005F316D">
      <w:pPr>
        <w:pStyle w:val="Heading3"/>
      </w:pPr>
      <w:bookmarkStart w:id="71" w:name="_Toc220506516"/>
      <w:r w:rsidRPr="0055776F">
        <w:lastRenderedPageBreak/>
        <w:t>Risk Tier and Explainability Requirements</w:t>
      </w:r>
      <w:bookmarkEnd w:id="71"/>
    </w:p>
    <w:p w14:paraId="2EEAB51A" w14:textId="77777777" w:rsidR="005F316D" w:rsidRPr="000C0D33" w:rsidRDefault="005F316D" w:rsidP="005F31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5F316D" w14:paraId="1E09E9A3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6" w:type="dxa"/>
          </w:tcPr>
          <w:p w14:paraId="7D3261DC" w14:textId="77777777" w:rsidR="005F316D" w:rsidRPr="0055776F" w:rsidRDefault="005F316D" w:rsidP="00E85909">
            <w:pPr>
              <w:spacing w:line="276" w:lineRule="auto"/>
            </w:pPr>
            <w:r w:rsidRPr="0055776F">
              <w:rPr>
                <w:b/>
                <w:bCs/>
              </w:rPr>
              <w:t>Tier 3 (High-Risk) Systems:</w:t>
            </w:r>
          </w:p>
          <w:p w14:paraId="10E136B3" w14:textId="77777777" w:rsidR="005F316D" w:rsidRPr="0055776F" w:rsidRDefault="005F316D" w:rsidP="004F53AF">
            <w:pPr>
              <w:numPr>
                <w:ilvl w:val="0"/>
                <w:numId w:val="91"/>
              </w:numPr>
              <w:spacing w:line="276" w:lineRule="auto"/>
            </w:pPr>
            <w:r w:rsidRPr="0055776F">
              <w:t>Must provide both global and local explanations</w:t>
            </w:r>
          </w:p>
          <w:p w14:paraId="2AFC3B95" w14:textId="77777777" w:rsidR="005F316D" w:rsidRPr="0055776F" w:rsidRDefault="005F316D" w:rsidP="004F53AF">
            <w:pPr>
              <w:numPr>
                <w:ilvl w:val="0"/>
                <w:numId w:val="91"/>
              </w:numPr>
              <w:spacing w:line="276" w:lineRule="auto"/>
            </w:pPr>
            <w:r w:rsidRPr="0055776F">
              <w:t>Must log individual decision explanations for all predictions</w:t>
            </w:r>
          </w:p>
          <w:p w14:paraId="298692B4" w14:textId="77777777" w:rsidR="005F316D" w:rsidRPr="0055776F" w:rsidRDefault="005F316D" w:rsidP="004F53AF">
            <w:pPr>
              <w:numPr>
                <w:ilvl w:val="0"/>
                <w:numId w:val="91"/>
              </w:numPr>
              <w:spacing w:line="276" w:lineRule="auto"/>
            </w:pPr>
            <w:r w:rsidRPr="0055776F">
              <w:t>Required before deployment</w:t>
            </w:r>
          </w:p>
          <w:p w14:paraId="2AB6D97C" w14:textId="77777777" w:rsidR="005F316D" w:rsidRDefault="005F316D" w:rsidP="00E85909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43C23892" w14:textId="77777777" w:rsidR="005F316D" w:rsidRPr="0055776F" w:rsidRDefault="005F316D" w:rsidP="00E85909">
            <w:pPr>
              <w:spacing w:line="276" w:lineRule="auto"/>
            </w:pPr>
            <w:r w:rsidRPr="0055776F">
              <w:rPr>
                <w:b/>
                <w:bCs/>
              </w:rPr>
              <w:t>Tier 2 (Moderate-Risk) Systems:</w:t>
            </w:r>
          </w:p>
          <w:p w14:paraId="0D0120AB" w14:textId="77777777" w:rsidR="005F316D" w:rsidRPr="0055776F" w:rsidRDefault="005F316D" w:rsidP="004F53AF">
            <w:pPr>
              <w:numPr>
                <w:ilvl w:val="0"/>
                <w:numId w:val="92"/>
              </w:numPr>
              <w:spacing w:line="276" w:lineRule="auto"/>
            </w:pPr>
            <w:r w:rsidRPr="0055776F">
              <w:t>Must provide both global and local explanations</w:t>
            </w:r>
          </w:p>
          <w:p w14:paraId="7F4EFB9C" w14:textId="77777777" w:rsidR="005F316D" w:rsidRPr="0055776F" w:rsidRDefault="005F316D" w:rsidP="004F53AF">
            <w:pPr>
              <w:numPr>
                <w:ilvl w:val="0"/>
                <w:numId w:val="92"/>
              </w:numPr>
              <w:spacing w:line="276" w:lineRule="auto"/>
            </w:pPr>
            <w:r w:rsidRPr="0055776F">
              <w:t>Should log local explanations for contested decisions</w:t>
            </w:r>
          </w:p>
          <w:p w14:paraId="1417986B" w14:textId="77777777" w:rsidR="005F316D" w:rsidRPr="000C0D33" w:rsidRDefault="005F316D" w:rsidP="004F53AF">
            <w:pPr>
              <w:pStyle w:val="ListParagraph"/>
              <w:numPr>
                <w:ilvl w:val="0"/>
                <w:numId w:val="92"/>
              </w:numPr>
              <w:rPr>
                <w:b/>
                <w:bCs/>
              </w:rPr>
            </w:pPr>
            <w:r w:rsidRPr="0055776F">
              <w:t>Required before deployment</w:t>
            </w:r>
          </w:p>
        </w:tc>
        <w:tc>
          <w:tcPr>
            <w:tcW w:w="3117" w:type="dxa"/>
          </w:tcPr>
          <w:p w14:paraId="683F0760" w14:textId="77777777" w:rsidR="005F316D" w:rsidRPr="0055776F" w:rsidRDefault="005F316D" w:rsidP="00E85909">
            <w:pPr>
              <w:spacing w:line="276" w:lineRule="auto"/>
            </w:pPr>
            <w:r w:rsidRPr="0055776F">
              <w:rPr>
                <w:b/>
                <w:bCs/>
              </w:rPr>
              <w:t>Tier 1 (Low-Risk) Systems:</w:t>
            </w:r>
          </w:p>
          <w:p w14:paraId="550AEB27" w14:textId="77777777" w:rsidR="005F316D" w:rsidRPr="0055776F" w:rsidRDefault="005F316D" w:rsidP="004F53AF">
            <w:pPr>
              <w:numPr>
                <w:ilvl w:val="0"/>
                <w:numId w:val="93"/>
              </w:numPr>
              <w:spacing w:line="276" w:lineRule="auto"/>
            </w:pPr>
            <w:r w:rsidRPr="0055776F">
              <w:t>Global explanation sufficient</w:t>
            </w:r>
          </w:p>
          <w:p w14:paraId="1EEC2BFC" w14:textId="77777777" w:rsidR="005F316D" w:rsidRPr="0055776F" w:rsidRDefault="005F316D" w:rsidP="004F53AF">
            <w:pPr>
              <w:numPr>
                <w:ilvl w:val="0"/>
                <w:numId w:val="93"/>
              </w:numPr>
              <w:spacing w:line="276" w:lineRule="auto"/>
            </w:pPr>
            <w:r w:rsidRPr="0055776F">
              <w:t>Local explanations recommended but not required</w:t>
            </w:r>
          </w:p>
          <w:p w14:paraId="65601CD7" w14:textId="77777777" w:rsidR="005F316D" w:rsidRPr="0055776F" w:rsidRDefault="005F316D" w:rsidP="004F53AF">
            <w:pPr>
              <w:numPr>
                <w:ilvl w:val="0"/>
                <w:numId w:val="93"/>
              </w:numPr>
              <w:spacing w:line="276" w:lineRule="auto"/>
            </w:pPr>
            <w:r w:rsidRPr="0055776F">
              <w:t>Model Card required but Section 3 may be abbreviated</w:t>
            </w:r>
          </w:p>
          <w:p w14:paraId="333F4A15" w14:textId="77777777" w:rsidR="005F316D" w:rsidRDefault="005F316D" w:rsidP="00E85909">
            <w:pPr>
              <w:rPr>
                <w:b/>
                <w:bCs/>
              </w:rPr>
            </w:pPr>
          </w:p>
        </w:tc>
      </w:tr>
    </w:tbl>
    <w:p w14:paraId="7D54DC2A" w14:textId="77777777" w:rsidR="005F316D" w:rsidRDefault="005F316D" w:rsidP="005F316D">
      <w:pPr>
        <w:spacing w:before="0" w:after="0"/>
        <w:rPr>
          <w:b/>
          <w:bCs/>
        </w:rPr>
      </w:pPr>
    </w:p>
    <w:p w14:paraId="3B8F422D" w14:textId="77777777" w:rsidR="005F316D" w:rsidRPr="00987177" w:rsidRDefault="005F316D" w:rsidP="005F316D">
      <w:pPr>
        <w:pStyle w:val="Heading1"/>
      </w:pPr>
      <w:bookmarkStart w:id="72" w:name="_Toc220506517"/>
      <w:r w:rsidRPr="00987177">
        <w:t>Section 10: Working with Vendors</w:t>
      </w:r>
      <w:bookmarkEnd w:id="72"/>
    </w:p>
    <w:p w14:paraId="01EA8933" w14:textId="77777777" w:rsidR="005F316D" w:rsidRPr="00987177" w:rsidRDefault="005F316D" w:rsidP="005F316D">
      <w:pPr>
        <w:pStyle w:val="Heading2"/>
      </w:pPr>
      <w:bookmarkStart w:id="73" w:name="_Toc220506518"/>
      <w:r w:rsidRPr="00987177">
        <w:t>10.1 Vendor Bias Testing Requirements</w:t>
      </w:r>
      <w:bookmarkEnd w:id="73"/>
    </w:p>
    <w:p w14:paraId="1D9E1CA2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When procuring third-party AI, require vendors to provide</w:t>
      </w:r>
      <w:r w:rsidRPr="00987177">
        <w:t xml:space="preserve"> (Policy Standard </w:t>
      </w:r>
      <w:proofErr w:type="spellStart"/>
      <w:r w:rsidRPr="00987177">
        <w:t>V.iii</w:t>
      </w:r>
      <w:proofErr w:type="spellEnd"/>
      <w:r w:rsidRPr="00987177">
        <w:t>):</w:t>
      </w:r>
    </w:p>
    <w:p w14:paraId="55BD21AF" w14:textId="77777777" w:rsidR="005F316D" w:rsidRDefault="005F316D" w:rsidP="004F53AF">
      <w:pPr>
        <w:pStyle w:val="ListParagraph"/>
        <w:numPr>
          <w:ilvl w:val="0"/>
          <w:numId w:val="108"/>
        </w:numPr>
        <w:spacing w:before="0" w:after="0"/>
      </w:pPr>
      <w:r w:rsidRPr="003071A0">
        <w:rPr>
          <w:b/>
          <w:bCs/>
        </w:rPr>
        <w:t>Completed AI Model Card</w:t>
      </w:r>
      <w:r w:rsidRPr="0055776F">
        <w:t xml:space="preserve"> or equivalent technical documentation</w:t>
      </w:r>
    </w:p>
    <w:p w14:paraId="53C21535" w14:textId="77777777" w:rsidR="005F316D" w:rsidRDefault="005F316D" w:rsidP="004F53AF">
      <w:pPr>
        <w:pStyle w:val="ListParagraph"/>
        <w:numPr>
          <w:ilvl w:val="0"/>
          <w:numId w:val="108"/>
        </w:numPr>
        <w:spacing w:before="0" w:after="0"/>
      </w:pPr>
      <w:r w:rsidRPr="00987177">
        <w:t>Bias testing results on vendor's standard tests</w:t>
      </w:r>
    </w:p>
    <w:p w14:paraId="57B47BE7" w14:textId="77777777" w:rsidR="005F316D" w:rsidRDefault="005F316D" w:rsidP="004F53AF">
      <w:pPr>
        <w:pStyle w:val="ListParagraph"/>
        <w:numPr>
          <w:ilvl w:val="0"/>
          <w:numId w:val="108"/>
        </w:numPr>
        <w:spacing w:before="0" w:after="0"/>
      </w:pPr>
      <w:r w:rsidRPr="00987177">
        <w:t>Bias testing methodology and metrics</w:t>
      </w:r>
    </w:p>
    <w:p w14:paraId="42022B1A" w14:textId="77777777" w:rsidR="005F316D" w:rsidRDefault="005F316D" w:rsidP="004F53AF">
      <w:pPr>
        <w:pStyle w:val="ListParagraph"/>
        <w:numPr>
          <w:ilvl w:val="0"/>
          <w:numId w:val="108"/>
        </w:numPr>
        <w:spacing w:before="0" w:after="0"/>
      </w:pPr>
      <w:r w:rsidRPr="00987177">
        <w:t>Data sources used for bias testing</w:t>
      </w:r>
    </w:p>
    <w:p w14:paraId="683C6AA5" w14:textId="77777777" w:rsidR="005F316D" w:rsidRDefault="005F316D" w:rsidP="004F53AF">
      <w:pPr>
        <w:pStyle w:val="ListParagraph"/>
        <w:numPr>
          <w:ilvl w:val="0"/>
          <w:numId w:val="108"/>
        </w:numPr>
        <w:spacing w:before="0" w:after="0"/>
      </w:pPr>
      <w:r w:rsidRPr="00987177">
        <w:t>Protected characteristics tested</w:t>
      </w:r>
    </w:p>
    <w:p w14:paraId="70D432DA" w14:textId="77777777" w:rsidR="005F316D" w:rsidRDefault="005F316D" w:rsidP="004F53AF">
      <w:pPr>
        <w:pStyle w:val="ListParagraph"/>
        <w:numPr>
          <w:ilvl w:val="0"/>
          <w:numId w:val="108"/>
        </w:numPr>
        <w:spacing w:before="0" w:after="0"/>
      </w:pPr>
      <w:r w:rsidRPr="00987177">
        <w:t>Sample sizes for each group tested</w:t>
      </w:r>
    </w:p>
    <w:p w14:paraId="17AFB927" w14:textId="77777777" w:rsidR="005F316D" w:rsidRDefault="005F316D" w:rsidP="004F53AF">
      <w:pPr>
        <w:pStyle w:val="ListParagraph"/>
        <w:numPr>
          <w:ilvl w:val="0"/>
          <w:numId w:val="108"/>
        </w:numPr>
        <w:spacing w:before="0" w:after="0"/>
      </w:pPr>
      <w:r w:rsidRPr="00987177">
        <w:t>Known biases and limitations</w:t>
      </w:r>
    </w:p>
    <w:p w14:paraId="4B5ECCA2" w14:textId="77777777" w:rsidR="005F316D" w:rsidRDefault="005F316D" w:rsidP="004F53AF">
      <w:pPr>
        <w:pStyle w:val="ListParagraph"/>
        <w:numPr>
          <w:ilvl w:val="0"/>
          <w:numId w:val="108"/>
        </w:numPr>
        <w:spacing w:before="0" w:after="0"/>
      </w:pPr>
      <w:r w:rsidRPr="00987177">
        <w:t>Ongoing bias monitoring approach</w:t>
      </w:r>
    </w:p>
    <w:p w14:paraId="0EDD36ED" w14:textId="77777777" w:rsidR="005F316D" w:rsidRDefault="005F316D" w:rsidP="004F53AF">
      <w:pPr>
        <w:pStyle w:val="ListParagraph"/>
        <w:numPr>
          <w:ilvl w:val="0"/>
          <w:numId w:val="108"/>
        </w:numPr>
        <w:spacing w:before="0" w:after="0"/>
      </w:pPr>
      <w:r>
        <w:t>B</w:t>
      </w:r>
      <w:r w:rsidRPr="00987177">
        <w:t>ias mitigation strategies implemented</w:t>
      </w:r>
    </w:p>
    <w:p w14:paraId="5790CDEE" w14:textId="77777777" w:rsidR="005F316D" w:rsidRPr="00987177" w:rsidRDefault="005F316D" w:rsidP="004F53AF">
      <w:pPr>
        <w:pStyle w:val="ListParagraph"/>
        <w:numPr>
          <w:ilvl w:val="0"/>
          <w:numId w:val="108"/>
        </w:numPr>
        <w:spacing w:before="0" w:after="0"/>
      </w:pPr>
      <w:r w:rsidRPr="00987177">
        <w:t>Methods for customers to conduct independent bias testing</w:t>
      </w:r>
    </w:p>
    <w:p w14:paraId="69390743" w14:textId="77777777" w:rsidR="005F316D" w:rsidRDefault="005F316D" w:rsidP="005F316D">
      <w:pPr>
        <w:spacing w:before="0" w:after="0"/>
      </w:pPr>
    </w:p>
    <w:p w14:paraId="4BD89372" w14:textId="77777777" w:rsidR="005F316D" w:rsidRPr="0055776F" w:rsidRDefault="005F316D" w:rsidP="005F316D">
      <w:pPr>
        <w:spacing w:before="0" w:after="0"/>
      </w:pPr>
      <w:r w:rsidRPr="0055776F">
        <w:t xml:space="preserve">The Commonwealth's AI Model Card template </w:t>
      </w:r>
      <w:r w:rsidRPr="0055776F">
        <w:rPr>
          <w:b/>
          <w:bCs/>
        </w:rPr>
        <w:t>should be included in RFPs</w:t>
      </w:r>
      <w:r w:rsidRPr="0055776F">
        <w:t xml:space="preserve"> as a deliverable. If vendors use their own model card format, verify it includes:</w:t>
      </w:r>
    </w:p>
    <w:p w14:paraId="4E9D4ACA" w14:textId="77777777" w:rsidR="005F316D" w:rsidRDefault="005F316D" w:rsidP="005F316D">
      <w:pPr>
        <w:spacing w:before="0" w:after="0"/>
      </w:pPr>
    </w:p>
    <w:p w14:paraId="034B0113" w14:textId="77777777" w:rsidR="005F316D" w:rsidRPr="0055776F" w:rsidRDefault="005F316D" w:rsidP="005F316D">
      <w:pPr>
        <w:spacing w:before="0" w:after="0"/>
      </w:pPr>
      <w:r w:rsidRPr="0055776F">
        <w:t>Section 1 equivalents:</w:t>
      </w:r>
    </w:p>
    <w:p w14:paraId="6F74F9A3" w14:textId="77777777" w:rsidR="005F316D" w:rsidRPr="0055776F" w:rsidRDefault="005F316D" w:rsidP="004F53AF">
      <w:pPr>
        <w:numPr>
          <w:ilvl w:val="0"/>
          <w:numId w:val="94"/>
        </w:numPr>
        <w:spacing w:before="0" w:after="0"/>
      </w:pPr>
      <w:r w:rsidRPr="0055776F">
        <w:lastRenderedPageBreak/>
        <w:t>Intended use and out-of-scope use</w:t>
      </w:r>
    </w:p>
    <w:p w14:paraId="7599C3D9" w14:textId="77777777" w:rsidR="005F316D" w:rsidRPr="0055776F" w:rsidRDefault="005F316D" w:rsidP="004F53AF">
      <w:pPr>
        <w:numPr>
          <w:ilvl w:val="0"/>
          <w:numId w:val="94"/>
        </w:numPr>
        <w:spacing w:before="0" w:after="0"/>
      </w:pPr>
      <w:r w:rsidRPr="0055776F">
        <w:t>Who is affected</w:t>
      </w:r>
    </w:p>
    <w:p w14:paraId="26FB4050" w14:textId="77777777" w:rsidR="005F316D" w:rsidRPr="0055776F" w:rsidRDefault="005F316D" w:rsidP="004F53AF">
      <w:pPr>
        <w:numPr>
          <w:ilvl w:val="0"/>
          <w:numId w:val="94"/>
        </w:numPr>
        <w:spacing w:before="0" w:after="0"/>
      </w:pPr>
      <w:r w:rsidRPr="0055776F">
        <w:t>Human review requirements</w:t>
      </w:r>
    </w:p>
    <w:p w14:paraId="0FDF06DF" w14:textId="77777777" w:rsidR="005F316D" w:rsidRDefault="005F316D" w:rsidP="005F316D">
      <w:pPr>
        <w:spacing w:before="0" w:after="0"/>
      </w:pPr>
    </w:p>
    <w:p w14:paraId="7A174943" w14:textId="77777777" w:rsidR="005F316D" w:rsidRPr="0055776F" w:rsidRDefault="005F316D" w:rsidP="005F316D">
      <w:pPr>
        <w:spacing w:before="0" w:after="0"/>
      </w:pPr>
      <w:r w:rsidRPr="0055776F">
        <w:t>Section 2 equivalents:</w:t>
      </w:r>
    </w:p>
    <w:p w14:paraId="6A628EA4" w14:textId="77777777" w:rsidR="005F316D" w:rsidRPr="0055776F" w:rsidRDefault="005F316D" w:rsidP="004F53AF">
      <w:pPr>
        <w:numPr>
          <w:ilvl w:val="0"/>
          <w:numId w:val="95"/>
        </w:numPr>
        <w:spacing w:before="0" w:after="0"/>
      </w:pPr>
      <w:r w:rsidRPr="0055776F">
        <w:t>Training data sources and characteristics</w:t>
      </w:r>
    </w:p>
    <w:p w14:paraId="62071ACB" w14:textId="77777777" w:rsidR="005F316D" w:rsidRPr="0055776F" w:rsidRDefault="005F316D" w:rsidP="004F53AF">
      <w:pPr>
        <w:numPr>
          <w:ilvl w:val="0"/>
          <w:numId w:val="95"/>
        </w:numPr>
        <w:spacing w:before="0" w:after="0"/>
      </w:pPr>
      <w:r w:rsidRPr="0055776F">
        <w:t>Data fairness assessment</w:t>
      </w:r>
    </w:p>
    <w:p w14:paraId="459BC931" w14:textId="77777777" w:rsidR="005F316D" w:rsidRPr="0055776F" w:rsidRDefault="005F316D" w:rsidP="004F53AF">
      <w:pPr>
        <w:numPr>
          <w:ilvl w:val="0"/>
          <w:numId w:val="95"/>
        </w:numPr>
        <w:spacing w:before="0" w:after="0"/>
      </w:pPr>
      <w:r w:rsidRPr="0055776F">
        <w:t>Fairness test results with metrics by protected group</w:t>
      </w:r>
    </w:p>
    <w:p w14:paraId="048248C7" w14:textId="77777777" w:rsidR="005F316D" w:rsidRPr="0055776F" w:rsidRDefault="005F316D" w:rsidP="004F53AF">
      <w:pPr>
        <w:numPr>
          <w:ilvl w:val="0"/>
          <w:numId w:val="95"/>
        </w:numPr>
        <w:spacing w:before="0" w:after="0"/>
      </w:pPr>
      <w:r w:rsidRPr="0055776F">
        <w:t>Known limitations</w:t>
      </w:r>
    </w:p>
    <w:p w14:paraId="152EA3F5" w14:textId="77777777" w:rsidR="005F316D" w:rsidRDefault="005F316D" w:rsidP="005F316D">
      <w:pPr>
        <w:spacing w:before="0" w:after="0"/>
      </w:pPr>
    </w:p>
    <w:p w14:paraId="3954A12E" w14:textId="77777777" w:rsidR="005F316D" w:rsidRPr="0055776F" w:rsidRDefault="005F316D" w:rsidP="005F316D">
      <w:pPr>
        <w:spacing w:before="0" w:after="0"/>
      </w:pPr>
      <w:r w:rsidRPr="0055776F">
        <w:t>Section 3 equivalents (for Tier 2 &amp; 3):</w:t>
      </w:r>
    </w:p>
    <w:p w14:paraId="7EB83DDF" w14:textId="77777777" w:rsidR="005F316D" w:rsidRPr="0055776F" w:rsidRDefault="005F316D" w:rsidP="004F53AF">
      <w:pPr>
        <w:numPr>
          <w:ilvl w:val="0"/>
          <w:numId w:val="96"/>
        </w:numPr>
        <w:spacing w:before="0" w:after="0"/>
      </w:pPr>
      <w:r w:rsidRPr="0055776F">
        <w:t>Feature importance (global explanations)</w:t>
      </w:r>
    </w:p>
    <w:p w14:paraId="7D2A7DE2" w14:textId="77777777" w:rsidR="005F316D" w:rsidRPr="0055776F" w:rsidRDefault="005F316D" w:rsidP="004F53AF">
      <w:pPr>
        <w:numPr>
          <w:ilvl w:val="0"/>
          <w:numId w:val="96"/>
        </w:numPr>
        <w:spacing w:before="0" w:after="0"/>
      </w:pPr>
      <w:r w:rsidRPr="0055776F">
        <w:t>Capability to generate local explanations</w:t>
      </w:r>
    </w:p>
    <w:p w14:paraId="622C3A44" w14:textId="77777777" w:rsidR="005F316D" w:rsidRPr="0055776F" w:rsidRDefault="005F316D" w:rsidP="004F53AF">
      <w:pPr>
        <w:numPr>
          <w:ilvl w:val="0"/>
          <w:numId w:val="96"/>
        </w:numPr>
        <w:spacing w:before="0" w:after="0"/>
      </w:pPr>
      <w:r w:rsidRPr="0055776F">
        <w:t>Fairness monitoring procedures</w:t>
      </w:r>
    </w:p>
    <w:p w14:paraId="55C42396" w14:textId="77777777" w:rsidR="005F316D" w:rsidRPr="0055776F" w:rsidRDefault="005F316D" w:rsidP="005F316D">
      <w:pPr>
        <w:spacing w:before="0" w:after="0"/>
      </w:pPr>
      <w:r w:rsidRPr="0055776F">
        <w:t>If vendor cannot provide this information: This is a red flag suggesting lack of transparency and potential compliance issues.</w:t>
      </w:r>
    </w:p>
    <w:p w14:paraId="60960602" w14:textId="77777777" w:rsidR="005F316D" w:rsidRDefault="005F316D" w:rsidP="005F316D">
      <w:pPr>
        <w:spacing w:before="0" w:after="0"/>
        <w:rPr>
          <w:b/>
          <w:bCs/>
        </w:rPr>
      </w:pPr>
    </w:p>
    <w:p w14:paraId="767176BB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See AI Vendor Supplement Section 4 for detailed vendor requirements.</w:t>
      </w:r>
    </w:p>
    <w:p w14:paraId="79E4D55F" w14:textId="77777777" w:rsidR="005F316D" w:rsidRPr="00987177" w:rsidRDefault="005F316D" w:rsidP="005F316D">
      <w:pPr>
        <w:pStyle w:val="Heading2"/>
      </w:pPr>
      <w:bookmarkStart w:id="74" w:name="_Toc220506519"/>
      <w:r w:rsidRPr="00987177">
        <w:t>10.2 Independent Validation</w:t>
      </w:r>
      <w:bookmarkEnd w:id="74"/>
    </w:p>
    <w:p w14:paraId="5ADA9E03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Do not rely solely on vendor claims.</w:t>
      </w:r>
    </w:p>
    <w:p w14:paraId="0FECC6B7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Conduct independent validation:</w:t>
      </w:r>
    </w:p>
    <w:p w14:paraId="099003FF" w14:textId="77777777" w:rsidR="005F316D" w:rsidRPr="00987177" w:rsidRDefault="005F316D" w:rsidP="004F53AF">
      <w:pPr>
        <w:numPr>
          <w:ilvl w:val="0"/>
          <w:numId w:val="58"/>
        </w:numPr>
        <w:spacing w:before="0" w:after="0"/>
      </w:pPr>
      <w:r w:rsidRPr="00987177">
        <w:rPr>
          <w:b/>
          <w:bCs/>
        </w:rPr>
        <w:t>Test with Commonwealth data</w:t>
      </w:r>
      <w:r w:rsidRPr="00987177">
        <w:t xml:space="preserve"> representing your specific population</w:t>
      </w:r>
    </w:p>
    <w:p w14:paraId="74F5F2E0" w14:textId="77777777" w:rsidR="005F316D" w:rsidRPr="00987177" w:rsidRDefault="005F316D" w:rsidP="004F53AF">
      <w:pPr>
        <w:numPr>
          <w:ilvl w:val="0"/>
          <w:numId w:val="58"/>
        </w:numPr>
        <w:spacing w:before="0" w:after="0"/>
      </w:pPr>
      <w:r w:rsidRPr="00987177">
        <w:rPr>
          <w:b/>
          <w:bCs/>
        </w:rPr>
        <w:t>Test with diverse test cases</w:t>
      </w:r>
      <w:r w:rsidRPr="00987177">
        <w:t xml:space="preserve"> covering edge cases and protected groups</w:t>
      </w:r>
    </w:p>
    <w:p w14:paraId="1A735FC8" w14:textId="77777777" w:rsidR="005F316D" w:rsidRPr="00987177" w:rsidRDefault="005F316D" w:rsidP="004F53AF">
      <w:pPr>
        <w:numPr>
          <w:ilvl w:val="0"/>
          <w:numId w:val="58"/>
        </w:numPr>
        <w:spacing w:before="0" w:after="0"/>
      </w:pPr>
      <w:r w:rsidRPr="00987177">
        <w:rPr>
          <w:b/>
          <w:bCs/>
        </w:rPr>
        <w:t>Pilot test with small group</w:t>
      </w:r>
      <w:r w:rsidRPr="00987177">
        <w:t xml:space="preserve"> before full deployment</w:t>
      </w:r>
    </w:p>
    <w:p w14:paraId="572E3E6B" w14:textId="77777777" w:rsidR="005F316D" w:rsidRPr="00987177" w:rsidRDefault="005F316D" w:rsidP="004F53AF">
      <w:pPr>
        <w:numPr>
          <w:ilvl w:val="0"/>
          <w:numId w:val="58"/>
        </w:numPr>
        <w:spacing w:before="0" w:after="0"/>
      </w:pPr>
      <w:r w:rsidRPr="00987177">
        <w:rPr>
          <w:b/>
          <w:bCs/>
        </w:rPr>
        <w:t>Monitor in production</w:t>
      </w:r>
      <w:r w:rsidRPr="00987177">
        <w:t xml:space="preserve"> even if vendor claims system is unbiased</w:t>
      </w:r>
    </w:p>
    <w:p w14:paraId="241D62A5" w14:textId="77777777" w:rsidR="005F316D" w:rsidRDefault="005F316D" w:rsidP="005F316D">
      <w:pPr>
        <w:spacing w:before="0" w:after="0"/>
        <w:rPr>
          <w:b/>
          <w:bCs/>
        </w:rPr>
      </w:pPr>
    </w:p>
    <w:p w14:paraId="165E0A44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Many vendors have been found to have biased systems despite claims of fairness.</w:t>
      </w:r>
    </w:p>
    <w:p w14:paraId="30BCA0A1" w14:textId="77777777" w:rsidR="005F316D" w:rsidRPr="00987177" w:rsidRDefault="005F316D" w:rsidP="005F316D">
      <w:pPr>
        <w:pStyle w:val="Heading2"/>
      </w:pPr>
      <w:bookmarkStart w:id="75" w:name="_Toc220506520"/>
      <w:r w:rsidRPr="00987177">
        <w:t>10.3 Contractual Protections</w:t>
      </w:r>
      <w:bookmarkEnd w:id="75"/>
    </w:p>
    <w:p w14:paraId="4F6B16BB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Include in vendor contracts</w:t>
      </w:r>
      <w:r>
        <w:rPr>
          <w:b/>
          <w:bCs/>
        </w:rPr>
        <w:t>:</w:t>
      </w:r>
    </w:p>
    <w:p w14:paraId="5A53E065" w14:textId="77777777" w:rsidR="005F316D" w:rsidRDefault="005F316D" w:rsidP="004F53AF">
      <w:pPr>
        <w:pStyle w:val="ListParagraph"/>
        <w:numPr>
          <w:ilvl w:val="0"/>
          <w:numId w:val="107"/>
        </w:numPr>
        <w:spacing w:before="0" w:after="0"/>
      </w:pPr>
      <w:r w:rsidRPr="00987177">
        <w:t>Warranties regarding bias testing and fairness</w:t>
      </w:r>
    </w:p>
    <w:p w14:paraId="5ED46213" w14:textId="77777777" w:rsidR="005F316D" w:rsidRDefault="005F316D" w:rsidP="004F53AF">
      <w:pPr>
        <w:pStyle w:val="ListParagraph"/>
        <w:numPr>
          <w:ilvl w:val="0"/>
          <w:numId w:val="107"/>
        </w:numPr>
        <w:spacing w:before="0" w:after="0"/>
      </w:pPr>
      <w:r w:rsidRPr="00987177">
        <w:t>Commitments to ongoing bias monitoring</w:t>
      </w:r>
    </w:p>
    <w:p w14:paraId="14C35583" w14:textId="77777777" w:rsidR="005F316D" w:rsidRDefault="005F316D" w:rsidP="004F53AF">
      <w:pPr>
        <w:pStyle w:val="ListParagraph"/>
        <w:numPr>
          <w:ilvl w:val="0"/>
          <w:numId w:val="107"/>
        </w:numPr>
        <w:spacing w:before="0" w:after="0"/>
      </w:pPr>
      <w:r w:rsidRPr="00987177">
        <w:t>Right to conduct independent bias testing</w:t>
      </w:r>
    </w:p>
    <w:p w14:paraId="24B43791" w14:textId="77777777" w:rsidR="005F316D" w:rsidRDefault="005F316D" w:rsidP="004F53AF">
      <w:pPr>
        <w:pStyle w:val="ListParagraph"/>
        <w:numPr>
          <w:ilvl w:val="0"/>
          <w:numId w:val="107"/>
        </w:numPr>
        <w:spacing w:before="0" w:after="0"/>
      </w:pPr>
      <w:r w:rsidRPr="00987177">
        <w:t>Notification of bias issues discovered</w:t>
      </w:r>
    </w:p>
    <w:p w14:paraId="30C47943" w14:textId="77777777" w:rsidR="005F316D" w:rsidRDefault="005F316D" w:rsidP="004F53AF">
      <w:pPr>
        <w:pStyle w:val="ListParagraph"/>
        <w:numPr>
          <w:ilvl w:val="0"/>
          <w:numId w:val="107"/>
        </w:numPr>
        <w:spacing w:before="0" w:after="0"/>
      </w:pPr>
      <w:r w:rsidRPr="00987177">
        <w:lastRenderedPageBreak/>
        <w:t>Remediation procedures if bias detected</w:t>
      </w:r>
    </w:p>
    <w:p w14:paraId="7C6CD308" w14:textId="77777777" w:rsidR="005F316D" w:rsidRDefault="005F316D" w:rsidP="004F53AF">
      <w:pPr>
        <w:pStyle w:val="ListParagraph"/>
        <w:numPr>
          <w:ilvl w:val="0"/>
          <w:numId w:val="107"/>
        </w:numPr>
        <w:spacing w:before="0" w:after="0"/>
      </w:pPr>
      <w:r w:rsidRPr="00987177">
        <w:t>Performance guarantees by protected characteristic</w:t>
      </w:r>
    </w:p>
    <w:p w14:paraId="75E8D5FC" w14:textId="77777777" w:rsidR="005F316D" w:rsidRDefault="005F316D" w:rsidP="004F53AF">
      <w:pPr>
        <w:pStyle w:val="ListParagraph"/>
        <w:numPr>
          <w:ilvl w:val="0"/>
          <w:numId w:val="107"/>
        </w:numPr>
        <w:spacing w:before="0" w:after="0"/>
      </w:pPr>
      <w:r w:rsidRPr="00987177">
        <w:t>Right to terminate if bias cannot be remediated</w:t>
      </w:r>
    </w:p>
    <w:p w14:paraId="00661CF6" w14:textId="77777777" w:rsidR="005F316D" w:rsidRPr="00987177" w:rsidRDefault="005F316D" w:rsidP="004F53AF">
      <w:pPr>
        <w:pStyle w:val="ListParagraph"/>
        <w:numPr>
          <w:ilvl w:val="0"/>
          <w:numId w:val="107"/>
        </w:numPr>
        <w:spacing w:before="0" w:after="0"/>
      </w:pPr>
      <w:r w:rsidRPr="00987177">
        <w:t>Access to model details sufficient for bias testing</w:t>
      </w:r>
    </w:p>
    <w:p w14:paraId="6871B8F2" w14:textId="77777777" w:rsidR="005F316D" w:rsidRDefault="005F316D" w:rsidP="005F316D">
      <w:pPr>
        <w:spacing w:before="0" w:after="0"/>
        <w:rPr>
          <w:b/>
          <w:bCs/>
        </w:rPr>
      </w:pPr>
    </w:p>
    <w:p w14:paraId="6DD102DD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See AI Vendor Supplement Section 8 for contract provisions.</w:t>
      </w:r>
    </w:p>
    <w:p w14:paraId="0667D68B" w14:textId="77777777" w:rsidR="005F316D" w:rsidRPr="00987177" w:rsidRDefault="005F316D" w:rsidP="005F316D">
      <w:pPr>
        <w:spacing w:before="0" w:after="0"/>
      </w:pPr>
    </w:p>
    <w:p w14:paraId="589E4885" w14:textId="77777777" w:rsidR="005F316D" w:rsidRPr="00987177" w:rsidRDefault="005F316D" w:rsidP="005F316D">
      <w:pPr>
        <w:pStyle w:val="Heading1"/>
      </w:pPr>
      <w:bookmarkStart w:id="76" w:name="_Toc220506521"/>
      <w:r w:rsidRPr="00987177">
        <w:t>Section 11: Communication and Transparency</w:t>
      </w:r>
      <w:bookmarkEnd w:id="76"/>
    </w:p>
    <w:p w14:paraId="4B50EEBB" w14:textId="77777777" w:rsidR="005F316D" w:rsidRPr="00987177" w:rsidRDefault="005F316D" w:rsidP="005F316D">
      <w:pPr>
        <w:pStyle w:val="Heading2"/>
      </w:pPr>
      <w:bookmarkStart w:id="77" w:name="_Toc220506522"/>
      <w:r w:rsidRPr="00987177">
        <w:t>11.1 Internal Communication</w:t>
      </w:r>
      <w:bookmarkEnd w:id="77"/>
    </w:p>
    <w:p w14:paraId="7AE362A8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Who needs to know about bias testing results:</w:t>
      </w:r>
    </w:p>
    <w:p w14:paraId="004CC85D" w14:textId="77777777" w:rsidR="005F316D" w:rsidRPr="00987177" w:rsidRDefault="005F316D" w:rsidP="004F53AF">
      <w:pPr>
        <w:numPr>
          <w:ilvl w:val="0"/>
          <w:numId w:val="59"/>
        </w:numPr>
        <w:spacing w:before="0" w:after="0"/>
      </w:pPr>
      <w:r w:rsidRPr="00987177">
        <w:rPr>
          <w:b/>
          <w:bCs/>
        </w:rPr>
        <w:t>AI System Owner</w:t>
      </w:r>
      <w:r w:rsidRPr="00987177">
        <w:t xml:space="preserve"> - Overall responsibility</w:t>
      </w:r>
    </w:p>
    <w:p w14:paraId="1CAF38AE" w14:textId="77777777" w:rsidR="005F316D" w:rsidRPr="00987177" w:rsidRDefault="005F316D" w:rsidP="004F53AF">
      <w:pPr>
        <w:numPr>
          <w:ilvl w:val="0"/>
          <w:numId w:val="59"/>
        </w:numPr>
        <w:spacing w:before="0" w:after="0"/>
      </w:pPr>
      <w:r w:rsidRPr="00987177">
        <w:rPr>
          <w:b/>
          <w:bCs/>
        </w:rPr>
        <w:t>Data Governance Officer</w:t>
      </w:r>
      <w:r w:rsidRPr="00987177">
        <w:t xml:space="preserve"> - Compliance oversight</w:t>
      </w:r>
    </w:p>
    <w:p w14:paraId="091E3B17" w14:textId="77777777" w:rsidR="005F316D" w:rsidRPr="00987177" w:rsidRDefault="005F316D" w:rsidP="004F53AF">
      <w:pPr>
        <w:numPr>
          <w:ilvl w:val="0"/>
          <w:numId w:val="59"/>
        </w:numPr>
        <w:spacing w:before="0" w:after="0"/>
      </w:pPr>
      <w:r w:rsidRPr="00987177">
        <w:rPr>
          <w:b/>
          <w:bCs/>
        </w:rPr>
        <w:t>Legal Counsel</w:t>
      </w:r>
      <w:r w:rsidRPr="00987177">
        <w:t xml:space="preserve"> - Legal risk assessment</w:t>
      </w:r>
    </w:p>
    <w:p w14:paraId="67CD94FB" w14:textId="77777777" w:rsidR="005F316D" w:rsidRPr="00987177" w:rsidRDefault="005F316D" w:rsidP="004F53AF">
      <w:pPr>
        <w:numPr>
          <w:ilvl w:val="0"/>
          <w:numId w:val="59"/>
        </w:numPr>
        <w:spacing w:before="0" w:after="0"/>
      </w:pPr>
      <w:r w:rsidRPr="00987177">
        <w:rPr>
          <w:b/>
          <w:bCs/>
        </w:rPr>
        <w:t>Business Process Owner</w:t>
      </w:r>
      <w:r w:rsidRPr="00987177">
        <w:t xml:space="preserve"> - Operational implications</w:t>
      </w:r>
    </w:p>
    <w:p w14:paraId="54D940CB" w14:textId="77777777" w:rsidR="005F316D" w:rsidRPr="00987177" w:rsidRDefault="005F316D" w:rsidP="004F53AF">
      <w:pPr>
        <w:numPr>
          <w:ilvl w:val="0"/>
          <w:numId w:val="59"/>
        </w:numPr>
        <w:spacing w:before="0" w:after="0"/>
      </w:pPr>
      <w:r w:rsidRPr="00987177">
        <w:rPr>
          <w:b/>
          <w:bCs/>
        </w:rPr>
        <w:t>Agency Leadership</w:t>
      </w:r>
      <w:r w:rsidRPr="00987177">
        <w:t xml:space="preserve"> - Strategic decisions and risk acceptance</w:t>
      </w:r>
    </w:p>
    <w:p w14:paraId="2D977CE5" w14:textId="77777777" w:rsidR="005F316D" w:rsidRPr="00987177" w:rsidRDefault="005F316D" w:rsidP="004F53AF">
      <w:pPr>
        <w:numPr>
          <w:ilvl w:val="0"/>
          <w:numId w:val="59"/>
        </w:numPr>
        <w:spacing w:before="0" w:after="0"/>
      </w:pPr>
      <w:r w:rsidRPr="00987177">
        <w:rPr>
          <w:b/>
          <w:bCs/>
        </w:rPr>
        <w:t>Technical Team</w:t>
      </w:r>
      <w:r w:rsidRPr="00987177">
        <w:t xml:space="preserve"> - Remediation implementation</w:t>
      </w:r>
    </w:p>
    <w:p w14:paraId="279F2C2B" w14:textId="77777777" w:rsidR="005F316D" w:rsidRDefault="005F316D" w:rsidP="005F316D">
      <w:pPr>
        <w:spacing w:before="0" w:after="0"/>
        <w:rPr>
          <w:b/>
          <w:bCs/>
        </w:rPr>
      </w:pPr>
    </w:p>
    <w:p w14:paraId="206E3255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When to escalate:</w:t>
      </w:r>
    </w:p>
    <w:p w14:paraId="3E8DB002" w14:textId="77777777" w:rsidR="005F316D" w:rsidRPr="00987177" w:rsidRDefault="005F316D" w:rsidP="004F53AF">
      <w:pPr>
        <w:numPr>
          <w:ilvl w:val="0"/>
          <w:numId w:val="60"/>
        </w:numPr>
        <w:spacing w:before="0" w:after="0"/>
      </w:pPr>
      <w:r w:rsidRPr="00987177">
        <w:t>Any disparate impact ratio below 0.80</w:t>
      </w:r>
    </w:p>
    <w:p w14:paraId="5CA6215B" w14:textId="77777777" w:rsidR="005F316D" w:rsidRPr="00987177" w:rsidRDefault="005F316D" w:rsidP="004F53AF">
      <w:pPr>
        <w:numPr>
          <w:ilvl w:val="0"/>
          <w:numId w:val="60"/>
        </w:numPr>
        <w:spacing w:before="0" w:after="0"/>
      </w:pPr>
      <w:r w:rsidRPr="00987177">
        <w:t>Statistically significant differences in error rates</w:t>
      </w:r>
    </w:p>
    <w:p w14:paraId="6C5A77B9" w14:textId="77777777" w:rsidR="005F316D" w:rsidRPr="00987177" w:rsidRDefault="005F316D" w:rsidP="004F53AF">
      <w:pPr>
        <w:numPr>
          <w:ilvl w:val="0"/>
          <w:numId w:val="60"/>
        </w:numPr>
        <w:spacing w:before="0" w:after="0"/>
      </w:pPr>
      <w:r w:rsidRPr="00987177">
        <w:t>Inability to remediate bias</w:t>
      </w:r>
    </w:p>
    <w:p w14:paraId="65AFE1FA" w14:textId="77777777" w:rsidR="005F316D" w:rsidRPr="00987177" w:rsidRDefault="005F316D" w:rsidP="004F53AF">
      <w:pPr>
        <w:numPr>
          <w:ilvl w:val="0"/>
          <w:numId w:val="60"/>
        </w:numPr>
        <w:spacing w:before="0" w:after="0"/>
      </w:pPr>
      <w:r w:rsidRPr="00987177">
        <w:t>User complaints about bias</w:t>
      </w:r>
    </w:p>
    <w:p w14:paraId="277D11B5" w14:textId="77777777" w:rsidR="005F316D" w:rsidRPr="00987177" w:rsidRDefault="005F316D" w:rsidP="004F53AF">
      <w:pPr>
        <w:numPr>
          <w:ilvl w:val="0"/>
          <w:numId w:val="60"/>
        </w:numPr>
        <w:spacing w:before="0" w:after="0"/>
      </w:pPr>
      <w:r w:rsidRPr="00987177">
        <w:t>Media attention or public concerns</w:t>
      </w:r>
    </w:p>
    <w:p w14:paraId="041D1716" w14:textId="77777777" w:rsidR="005F316D" w:rsidRPr="00987177" w:rsidRDefault="005F316D" w:rsidP="005F316D">
      <w:pPr>
        <w:pStyle w:val="Heading2"/>
      </w:pPr>
      <w:bookmarkStart w:id="78" w:name="_Toc220506523"/>
      <w:r w:rsidRPr="00987177">
        <w:t>11.2 External Transparency</w:t>
      </w:r>
      <w:bookmarkEnd w:id="78"/>
    </w:p>
    <w:p w14:paraId="6B0B61A9" w14:textId="77777777" w:rsidR="005F316D" w:rsidRDefault="005F316D" w:rsidP="005F316D">
      <w:pPr>
        <w:spacing w:before="0" w:after="0"/>
        <w:ind w:left="360"/>
      </w:pPr>
    </w:p>
    <w:p w14:paraId="2EAE72DA" w14:textId="77777777" w:rsidR="005F316D" w:rsidRPr="00987177" w:rsidRDefault="005F316D" w:rsidP="005F316D">
      <w:pPr>
        <w:spacing w:before="0" w:after="0"/>
      </w:pPr>
      <w:r>
        <w:t>For e</w:t>
      </w:r>
      <w:r w:rsidRPr="00987177">
        <w:t>xternal AI Systems (Policy Standard IV)</w:t>
      </w:r>
      <w:r>
        <w:t>, make available on the agency’s website or other public system, information in p</w:t>
      </w:r>
      <w:r w:rsidRPr="00987177">
        <w:t xml:space="preserve">lain language </w:t>
      </w:r>
      <w:r>
        <w:t xml:space="preserve">describing how AI is used to affect decisions.  </w:t>
      </w:r>
    </w:p>
    <w:p w14:paraId="7578E2BE" w14:textId="77777777" w:rsidR="005F316D" w:rsidRPr="00987177" w:rsidRDefault="005F316D" w:rsidP="005F316D">
      <w:pPr>
        <w:pStyle w:val="Heading3"/>
      </w:pPr>
      <w:bookmarkStart w:id="79" w:name="_Toc220506524"/>
      <w:r w:rsidRPr="00987177">
        <w:t>Required disclosures</w:t>
      </w:r>
      <w:bookmarkEnd w:id="79"/>
    </w:p>
    <w:p w14:paraId="399F9327" w14:textId="77777777" w:rsidR="005F316D" w:rsidRPr="00987177" w:rsidRDefault="005F316D" w:rsidP="004F53AF">
      <w:pPr>
        <w:numPr>
          <w:ilvl w:val="0"/>
          <w:numId w:val="61"/>
        </w:numPr>
        <w:spacing w:before="0" w:after="0"/>
      </w:pPr>
      <w:r w:rsidRPr="00987177">
        <w:lastRenderedPageBreak/>
        <w:t>How AI is used in decision-making</w:t>
      </w:r>
    </w:p>
    <w:p w14:paraId="39DD0A06" w14:textId="77777777" w:rsidR="005F316D" w:rsidRPr="00987177" w:rsidRDefault="005F316D" w:rsidP="004F53AF">
      <w:pPr>
        <w:numPr>
          <w:ilvl w:val="0"/>
          <w:numId w:val="61"/>
        </w:numPr>
        <w:spacing w:before="0" w:after="0"/>
      </w:pPr>
      <w:r w:rsidRPr="00987177">
        <w:t>Data sources (including demographics of training data)</w:t>
      </w:r>
    </w:p>
    <w:p w14:paraId="6FD64D43" w14:textId="77777777" w:rsidR="005F316D" w:rsidRPr="00987177" w:rsidRDefault="005F316D" w:rsidP="004F53AF">
      <w:pPr>
        <w:numPr>
          <w:ilvl w:val="0"/>
          <w:numId w:val="61"/>
        </w:numPr>
        <w:spacing w:before="0" w:after="0"/>
      </w:pPr>
      <w:r w:rsidRPr="00987177">
        <w:t>Known biases and limitations</w:t>
      </w:r>
    </w:p>
    <w:p w14:paraId="0B5EEF51" w14:textId="77777777" w:rsidR="005F316D" w:rsidRPr="00987177" w:rsidRDefault="005F316D" w:rsidP="004F53AF">
      <w:pPr>
        <w:numPr>
          <w:ilvl w:val="0"/>
          <w:numId w:val="61"/>
        </w:numPr>
        <w:spacing w:before="0" w:after="0"/>
      </w:pPr>
      <w:r w:rsidRPr="00987177">
        <w:t>How bias is monitored and addressed</w:t>
      </w:r>
    </w:p>
    <w:p w14:paraId="540FA029" w14:textId="77777777" w:rsidR="005F316D" w:rsidRPr="00987177" w:rsidRDefault="005F316D" w:rsidP="004F53AF">
      <w:pPr>
        <w:numPr>
          <w:ilvl w:val="0"/>
          <w:numId w:val="61"/>
        </w:numPr>
        <w:spacing w:before="0" w:after="0"/>
      </w:pPr>
      <w:r w:rsidRPr="00987177">
        <w:t>Appeal procedures if decision appears biased</w:t>
      </w:r>
    </w:p>
    <w:p w14:paraId="76802566" w14:textId="77777777" w:rsidR="005F316D" w:rsidRDefault="005F316D" w:rsidP="005F316D">
      <w:pPr>
        <w:spacing w:before="0" w:after="0"/>
        <w:rPr>
          <w:b/>
          <w:bCs/>
        </w:rPr>
      </w:pPr>
    </w:p>
    <w:p w14:paraId="2D27B876" w14:textId="77777777" w:rsidR="005F316D" w:rsidRPr="00987177" w:rsidRDefault="005F316D" w:rsidP="005F316D">
      <w:pPr>
        <w:spacing w:before="0" w:after="0"/>
        <w:ind w:left="360"/>
      </w:pPr>
      <w:r w:rsidRPr="00987177">
        <w:rPr>
          <w:b/>
          <w:bCs/>
        </w:rPr>
        <w:t>Optional but recommended:</w:t>
      </w:r>
    </w:p>
    <w:p w14:paraId="67DC4AD3" w14:textId="77777777" w:rsidR="005F316D" w:rsidRPr="00987177" w:rsidRDefault="005F316D" w:rsidP="004F53AF">
      <w:pPr>
        <w:numPr>
          <w:ilvl w:val="0"/>
          <w:numId w:val="62"/>
        </w:numPr>
        <w:tabs>
          <w:tab w:val="clear" w:pos="720"/>
          <w:tab w:val="num" w:pos="1080"/>
        </w:tabs>
        <w:spacing w:before="0" w:after="0"/>
        <w:ind w:left="1080"/>
      </w:pPr>
      <w:r w:rsidRPr="00987177">
        <w:t>Aggregate bias metrics (not individual level)</w:t>
      </w:r>
    </w:p>
    <w:p w14:paraId="092F7731" w14:textId="77777777" w:rsidR="005F316D" w:rsidRPr="00987177" w:rsidRDefault="005F316D" w:rsidP="004F53AF">
      <w:pPr>
        <w:numPr>
          <w:ilvl w:val="0"/>
          <w:numId w:val="62"/>
        </w:numPr>
        <w:tabs>
          <w:tab w:val="clear" w:pos="720"/>
          <w:tab w:val="num" w:pos="1080"/>
        </w:tabs>
        <w:spacing w:before="0" w:after="0"/>
        <w:ind w:left="1080"/>
      </w:pPr>
      <w:r w:rsidRPr="00987177">
        <w:t>Remediation efforts undertaken</w:t>
      </w:r>
    </w:p>
    <w:p w14:paraId="7CFC53E9" w14:textId="77777777" w:rsidR="005F316D" w:rsidRPr="00987177" w:rsidRDefault="005F316D" w:rsidP="004F53AF">
      <w:pPr>
        <w:numPr>
          <w:ilvl w:val="0"/>
          <w:numId w:val="62"/>
        </w:numPr>
        <w:tabs>
          <w:tab w:val="clear" w:pos="720"/>
          <w:tab w:val="num" w:pos="1080"/>
        </w:tabs>
        <w:spacing w:before="0" w:after="0"/>
        <w:ind w:left="1080"/>
      </w:pPr>
      <w:r w:rsidRPr="00987177">
        <w:t>Ongoing monitoring results</w:t>
      </w:r>
    </w:p>
    <w:p w14:paraId="772C0BED" w14:textId="77777777" w:rsidR="005F316D" w:rsidRDefault="005F316D" w:rsidP="005F316D">
      <w:pPr>
        <w:spacing w:before="0" w:after="0"/>
        <w:rPr>
          <w:b/>
          <w:bCs/>
        </w:rPr>
      </w:pPr>
    </w:p>
    <w:p w14:paraId="6FD26DB8" w14:textId="77777777" w:rsidR="005F316D" w:rsidRPr="00987177" w:rsidRDefault="005F316D" w:rsidP="005F316D">
      <w:pPr>
        <w:spacing w:before="0" w:after="0"/>
      </w:pPr>
      <w:r w:rsidRPr="003071A0">
        <w:t>When deciding what to include, b</w:t>
      </w:r>
      <w:r w:rsidRPr="00987177">
        <w:t>alance transparency with</w:t>
      </w:r>
      <w:r>
        <w:rPr>
          <w:b/>
          <w:bCs/>
        </w:rPr>
        <w:t xml:space="preserve"> p</w:t>
      </w:r>
      <w:r w:rsidRPr="00987177">
        <w:t xml:space="preserve">rivacy </w:t>
      </w:r>
      <w:r>
        <w:t xml:space="preserve">and security </w:t>
      </w:r>
      <w:r w:rsidRPr="00987177">
        <w:t>concerns</w:t>
      </w:r>
      <w:r>
        <w:t xml:space="preserve"> as well as any competitive concerns regarding vendor relationships.</w:t>
      </w:r>
    </w:p>
    <w:p w14:paraId="76C817F6" w14:textId="77777777" w:rsidR="005F316D" w:rsidRDefault="005F316D" w:rsidP="005F316D">
      <w:pPr>
        <w:spacing w:before="0" w:after="0"/>
        <w:rPr>
          <w:b/>
          <w:bCs/>
        </w:rPr>
      </w:pPr>
    </w:p>
    <w:p w14:paraId="754C3CC3" w14:textId="77777777" w:rsidR="005F316D" w:rsidRDefault="005F316D" w:rsidP="005F316D">
      <w:pPr>
        <w:rPr>
          <w:caps/>
          <w:spacing w:val="15"/>
        </w:rPr>
      </w:pPr>
      <w:r>
        <w:br w:type="page"/>
      </w:r>
    </w:p>
    <w:p w14:paraId="08C4038C" w14:textId="77777777" w:rsidR="005F316D" w:rsidRPr="00987177" w:rsidRDefault="005F316D" w:rsidP="005F316D">
      <w:pPr>
        <w:pStyle w:val="Heading2"/>
      </w:pPr>
      <w:bookmarkStart w:id="80" w:name="_Toc220506525"/>
      <w:r w:rsidRPr="00987177">
        <w:lastRenderedPageBreak/>
        <w:t>11.3 Community Engagement</w:t>
      </w:r>
      <w:bookmarkEnd w:id="80"/>
    </w:p>
    <w:p w14:paraId="62C8CB54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Consider involving affected communities</w:t>
      </w:r>
      <w:r w:rsidRPr="00987177">
        <w:t xml:space="preserve"> (EA Standard AI-007):</w:t>
      </w:r>
    </w:p>
    <w:p w14:paraId="4C2D3B91" w14:textId="77777777" w:rsidR="005F316D" w:rsidRDefault="005F316D" w:rsidP="005F316D">
      <w:pPr>
        <w:spacing w:before="0" w:after="0"/>
        <w:rPr>
          <w:b/>
          <w:bCs/>
        </w:rPr>
      </w:pPr>
    </w:p>
    <w:p w14:paraId="7E5312A6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Benefits:</w:t>
      </w:r>
    </w:p>
    <w:p w14:paraId="53FF5680" w14:textId="77777777" w:rsidR="005F316D" w:rsidRPr="00987177" w:rsidRDefault="005F316D" w:rsidP="004F53AF">
      <w:pPr>
        <w:numPr>
          <w:ilvl w:val="0"/>
          <w:numId w:val="63"/>
        </w:numPr>
        <w:spacing w:before="0" w:after="0"/>
      </w:pPr>
      <w:r w:rsidRPr="00987177">
        <w:t>Identify bias concerns you may not see</w:t>
      </w:r>
    </w:p>
    <w:p w14:paraId="05A6516F" w14:textId="77777777" w:rsidR="005F316D" w:rsidRPr="00987177" w:rsidRDefault="005F316D" w:rsidP="004F53AF">
      <w:pPr>
        <w:numPr>
          <w:ilvl w:val="0"/>
          <w:numId w:val="63"/>
        </w:numPr>
        <w:spacing w:before="0" w:after="0"/>
      </w:pPr>
      <w:r w:rsidRPr="00987177">
        <w:t>Build trust and legitimacy</w:t>
      </w:r>
    </w:p>
    <w:p w14:paraId="588EB623" w14:textId="77777777" w:rsidR="005F316D" w:rsidRPr="00987177" w:rsidRDefault="005F316D" w:rsidP="004F53AF">
      <w:pPr>
        <w:numPr>
          <w:ilvl w:val="0"/>
          <w:numId w:val="63"/>
        </w:numPr>
        <w:spacing w:before="0" w:after="0"/>
      </w:pPr>
      <w:r w:rsidRPr="00987177">
        <w:t>Uncover real-world impacts</w:t>
      </w:r>
    </w:p>
    <w:p w14:paraId="75EE39FF" w14:textId="77777777" w:rsidR="005F316D" w:rsidRPr="00987177" w:rsidRDefault="005F316D" w:rsidP="004F53AF">
      <w:pPr>
        <w:numPr>
          <w:ilvl w:val="0"/>
          <w:numId w:val="63"/>
        </w:numPr>
        <w:spacing w:before="0" w:after="0"/>
      </w:pPr>
      <w:r w:rsidRPr="00987177">
        <w:t>Generate remediation ideas</w:t>
      </w:r>
    </w:p>
    <w:p w14:paraId="4F33F14F" w14:textId="77777777" w:rsidR="005F316D" w:rsidRPr="00987177" w:rsidRDefault="005F316D" w:rsidP="004F53AF">
      <w:pPr>
        <w:numPr>
          <w:ilvl w:val="0"/>
          <w:numId w:val="63"/>
        </w:numPr>
        <w:spacing w:before="0" w:after="0"/>
      </w:pPr>
      <w:r w:rsidRPr="00987177">
        <w:t>Provide early warning of issues</w:t>
      </w:r>
    </w:p>
    <w:p w14:paraId="16BD3F57" w14:textId="77777777" w:rsidR="005F316D" w:rsidRDefault="005F316D" w:rsidP="005F316D">
      <w:pPr>
        <w:spacing w:before="0" w:after="0"/>
        <w:rPr>
          <w:b/>
          <w:bCs/>
        </w:rPr>
      </w:pPr>
    </w:p>
    <w:p w14:paraId="7533A5B3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Approaches:</w:t>
      </w:r>
    </w:p>
    <w:p w14:paraId="5968AD9A" w14:textId="77777777" w:rsidR="005F316D" w:rsidRPr="00987177" w:rsidRDefault="005F316D" w:rsidP="004F53AF">
      <w:pPr>
        <w:numPr>
          <w:ilvl w:val="0"/>
          <w:numId w:val="64"/>
        </w:numPr>
        <w:spacing w:before="0" w:after="0"/>
      </w:pPr>
      <w:r w:rsidRPr="00987177">
        <w:t>Community advisory boards</w:t>
      </w:r>
    </w:p>
    <w:p w14:paraId="1FD8C43D" w14:textId="77777777" w:rsidR="005F316D" w:rsidRPr="00987177" w:rsidRDefault="005F316D" w:rsidP="004F53AF">
      <w:pPr>
        <w:numPr>
          <w:ilvl w:val="0"/>
          <w:numId w:val="64"/>
        </w:numPr>
        <w:spacing w:before="0" w:after="0"/>
      </w:pPr>
      <w:r w:rsidRPr="00987177">
        <w:t>Public comment periods</w:t>
      </w:r>
    </w:p>
    <w:p w14:paraId="59ED2316" w14:textId="77777777" w:rsidR="005F316D" w:rsidRPr="00987177" w:rsidRDefault="005F316D" w:rsidP="004F53AF">
      <w:pPr>
        <w:numPr>
          <w:ilvl w:val="0"/>
          <w:numId w:val="64"/>
        </w:numPr>
        <w:spacing w:before="0" w:after="0"/>
      </w:pPr>
      <w:r w:rsidRPr="00987177">
        <w:t>Focus groups with affected populations</w:t>
      </w:r>
    </w:p>
    <w:p w14:paraId="7967F568" w14:textId="77777777" w:rsidR="005F316D" w:rsidRPr="00987177" w:rsidRDefault="005F316D" w:rsidP="004F53AF">
      <w:pPr>
        <w:numPr>
          <w:ilvl w:val="0"/>
          <w:numId w:val="64"/>
        </w:numPr>
        <w:spacing w:before="0" w:after="0"/>
      </w:pPr>
      <w:r w:rsidRPr="00987177">
        <w:t>Surveys and feedback mechanisms</w:t>
      </w:r>
    </w:p>
    <w:p w14:paraId="243E7EA2" w14:textId="77777777" w:rsidR="005F316D" w:rsidRPr="00987177" w:rsidRDefault="005F316D" w:rsidP="004F53AF">
      <w:pPr>
        <w:numPr>
          <w:ilvl w:val="0"/>
          <w:numId w:val="64"/>
        </w:numPr>
        <w:spacing w:before="0" w:after="0"/>
      </w:pPr>
      <w:r w:rsidRPr="00987177">
        <w:t>Partnerships with community organizations</w:t>
      </w:r>
    </w:p>
    <w:p w14:paraId="0C8CDD67" w14:textId="77777777" w:rsidR="005F316D" w:rsidRDefault="005F316D" w:rsidP="005F316D">
      <w:pPr>
        <w:spacing w:before="0" w:after="0"/>
        <w:rPr>
          <w:b/>
          <w:bCs/>
        </w:rPr>
      </w:pPr>
    </w:p>
    <w:p w14:paraId="13167603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Document community input and how it influenced bias testing and remediation.</w:t>
      </w:r>
    </w:p>
    <w:p w14:paraId="5FBA1067" w14:textId="77777777" w:rsidR="005F316D" w:rsidRPr="00987177" w:rsidRDefault="005F316D" w:rsidP="005F316D">
      <w:pPr>
        <w:spacing w:before="0" w:after="0"/>
      </w:pPr>
    </w:p>
    <w:p w14:paraId="00142BEB" w14:textId="77777777" w:rsidR="005F316D" w:rsidRPr="00987177" w:rsidRDefault="005F316D" w:rsidP="005F316D">
      <w:pPr>
        <w:pStyle w:val="Heading1"/>
      </w:pPr>
      <w:bookmarkStart w:id="81" w:name="_Toc220506526"/>
      <w:r w:rsidRPr="00987177">
        <w:t>Section 12: Tools and Resources</w:t>
      </w:r>
      <w:bookmarkEnd w:id="81"/>
    </w:p>
    <w:p w14:paraId="20E58A73" w14:textId="77777777" w:rsidR="005F316D" w:rsidRPr="00987177" w:rsidRDefault="005F316D" w:rsidP="005F316D">
      <w:pPr>
        <w:pStyle w:val="Heading2"/>
      </w:pPr>
      <w:bookmarkStart w:id="82" w:name="_Toc220506527"/>
      <w:r w:rsidRPr="00987177">
        <w:t>12.1 Bias Testing Tools</w:t>
      </w:r>
      <w:r>
        <w:t xml:space="preserve"> – Open Source</w:t>
      </w:r>
      <w:bookmarkEnd w:id="82"/>
    </w:p>
    <w:p w14:paraId="20FD1A79" w14:textId="77777777" w:rsidR="005F316D" w:rsidRDefault="005F316D" w:rsidP="005F316D">
      <w:pPr>
        <w:spacing w:before="0" w:after="0"/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F316D" w14:paraId="6571FA82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6" w:type="dxa"/>
          </w:tcPr>
          <w:p w14:paraId="28ED5A04" w14:textId="77777777" w:rsidR="005F316D" w:rsidRPr="00987177" w:rsidRDefault="005F316D" w:rsidP="00E85909">
            <w:pPr>
              <w:spacing w:line="276" w:lineRule="auto"/>
            </w:pPr>
            <w:proofErr w:type="spellStart"/>
            <w:r w:rsidRPr="00987177">
              <w:rPr>
                <w:b/>
                <w:bCs/>
              </w:rPr>
              <w:lastRenderedPageBreak/>
              <w:t>Fairlearn</w:t>
            </w:r>
            <w:proofErr w:type="spellEnd"/>
            <w:r w:rsidRPr="00987177">
              <w:rPr>
                <w:b/>
                <w:bCs/>
              </w:rPr>
              <w:t xml:space="preserve"> (Microsoft)</w:t>
            </w:r>
          </w:p>
          <w:p w14:paraId="34A31EED" w14:textId="77777777" w:rsidR="005F316D" w:rsidRPr="00987177" w:rsidRDefault="005F316D" w:rsidP="004F53AF">
            <w:pPr>
              <w:numPr>
                <w:ilvl w:val="0"/>
                <w:numId w:val="65"/>
              </w:numPr>
              <w:spacing w:line="276" w:lineRule="auto"/>
            </w:pPr>
            <w:r w:rsidRPr="00987177">
              <w:t>Bias assessment and mitigation algorithms</w:t>
            </w:r>
          </w:p>
          <w:p w14:paraId="70E62AE8" w14:textId="77777777" w:rsidR="005F316D" w:rsidRPr="00987177" w:rsidRDefault="005F316D" w:rsidP="004F53AF">
            <w:pPr>
              <w:numPr>
                <w:ilvl w:val="0"/>
                <w:numId w:val="65"/>
              </w:numPr>
              <w:spacing w:line="276" w:lineRule="auto"/>
            </w:pPr>
            <w:r w:rsidRPr="00987177">
              <w:t>Multiple fairness definitions</w:t>
            </w:r>
          </w:p>
          <w:p w14:paraId="49090B0E" w14:textId="77777777" w:rsidR="005F316D" w:rsidRPr="00987177" w:rsidRDefault="005F316D" w:rsidP="004F53AF">
            <w:pPr>
              <w:numPr>
                <w:ilvl w:val="0"/>
                <w:numId w:val="65"/>
              </w:numPr>
              <w:spacing w:line="276" w:lineRule="auto"/>
            </w:pPr>
            <w:r w:rsidRPr="00987177">
              <w:t>Scikit-learn compatible</w:t>
            </w:r>
          </w:p>
          <w:p w14:paraId="7AF9ECD4" w14:textId="77777777" w:rsidR="005F316D" w:rsidRPr="00987177" w:rsidRDefault="005F316D" w:rsidP="004F53AF">
            <w:pPr>
              <w:numPr>
                <w:ilvl w:val="0"/>
                <w:numId w:val="65"/>
              </w:numPr>
              <w:spacing w:line="276" w:lineRule="auto"/>
            </w:pPr>
            <w:r w:rsidRPr="00987177">
              <w:t>Python</w:t>
            </w:r>
          </w:p>
          <w:p w14:paraId="60FF6B90" w14:textId="77777777" w:rsidR="005F316D" w:rsidRPr="00987177" w:rsidRDefault="005F316D" w:rsidP="004F53AF">
            <w:pPr>
              <w:numPr>
                <w:ilvl w:val="0"/>
                <w:numId w:val="65"/>
              </w:numPr>
              <w:spacing w:line="276" w:lineRule="auto"/>
            </w:pPr>
            <w:r w:rsidRPr="00987177">
              <w:t>https://fairlearn.org/</w:t>
            </w:r>
          </w:p>
          <w:p w14:paraId="41CE588A" w14:textId="77777777" w:rsidR="005F316D" w:rsidRDefault="005F316D" w:rsidP="00E85909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24278F2F" w14:textId="77777777" w:rsidR="005F316D" w:rsidRPr="00987177" w:rsidRDefault="005F316D" w:rsidP="00E85909">
            <w:pPr>
              <w:spacing w:line="276" w:lineRule="auto"/>
            </w:pPr>
            <w:r w:rsidRPr="00987177">
              <w:rPr>
                <w:b/>
                <w:bCs/>
              </w:rPr>
              <w:t>AI Fairness 360 (IBM)</w:t>
            </w:r>
          </w:p>
          <w:p w14:paraId="1CACCAE1" w14:textId="77777777" w:rsidR="005F316D" w:rsidRPr="00987177" w:rsidRDefault="005F316D" w:rsidP="004F53AF">
            <w:pPr>
              <w:numPr>
                <w:ilvl w:val="0"/>
                <w:numId w:val="66"/>
              </w:numPr>
              <w:spacing w:line="276" w:lineRule="auto"/>
            </w:pPr>
            <w:r w:rsidRPr="00987177">
              <w:t>Comprehensive bias metrics</w:t>
            </w:r>
          </w:p>
          <w:p w14:paraId="2BEFD42F" w14:textId="77777777" w:rsidR="005F316D" w:rsidRPr="00987177" w:rsidRDefault="005F316D" w:rsidP="004F53AF">
            <w:pPr>
              <w:numPr>
                <w:ilvl w:val="0"/>
                <w:numId w:val="66"/>
              </w:numPr>
              <w:spacing w:line="276" w:lineRule="auto"/>
            </w:pPr>
            <w:r w:rsidRPr="00987177">
              <w:t>Mitigation algorithms</w:t>
            </w:r>
          </w:p>
          <w:p w14:paraId="2AABDCA0" w14:textId="77777777" w:rsidR="005F316D" w:rsidRPr="00987177" w:rsidRDefault="005F316D" w:rsidP="004F53AF">
            <w:pPr>
              <w:numPr>
                <w:ilvl w:val="0"/>
                <w:numId w:val="66"/>
              </w:numPr>
              <w:spacing w:line="276" w:lineRule="auto"/>
            </w:pPr>
            <w:r w:rsidRPr="00987177">
              <w:t>Educational resources</w:t>
            </w:r>
          </w:p>
          <w:p w14:paraId="1E3BBFE4" w14:textId="77777777" w:rsidR="005F316D" w:rsidRPr="00987177" w:rsidRDefault="005F316D" w:rsidP="004F53AF">
            <w:pPr>
              <w:numPr>
                <w:ilvl w:val="0"/>
                <w:numId w:val="66"/>
              </w:numPr>
              <w:spacing w:line="276" w:lineRule="auto"/>
            </w:pPr>
            <w:r w:rsidRPr="00987177">
              <w:t>Python and R</w:t>
            </w:r>
          </w:p>
          <w:p w14:paraId="753D5887" w14:textId="77777777" w:rsidR="005F316D" w:rsidRPr="00987177" w:rsidRDefault="005F316D" w:rsidP="004F53AF">
            <w:pPr>
              <w:numPr>
                <w:ilvl w:val="0"/>
                <w:numId w:val="66"/>
              </w:numPr>
              <w:spacing w:line="276" w:lineRule="auto"/>
            </w:pPr>
            <w:r w:rsidRPr="00987177">
              <w:t>https://aif360.mybluemix.net/</w:t>
            </w:r>
          </w:p>
          <w:p w14:paraId="4D7A36EB" w14:textId="77777777" w:rsidR="005F316D" w:rsidRDefault="005F316D" w:rsidP="00E85909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6499A338" w14:textId="77777777" w:rsidR="005F316D" w:rsidRPr="00987177" w:rsidRDefault="005F316D" w:rsidP="00E85909">
            <w:pPr>
              <w:spacing w:line="276" w:lineRule="auto"/>
            </w:pPr>
            <w:r w:rsidRPr="00987177">
              <w:rPr>
                <w:b/>
                <w:bCs/>
              </w:rPr>
              <w:t>What-If Tool (Google)</w:t>
            </w:r>
          </w:p>
          <w:p w14:paraId="751790FA" w14:textId="77777777" w:rsidR="005F316D" w:rsidRPr="00987177" w:rsidRDefault="005F316D" w:rsidP="004F53AF">
            <w:pPr>
              <w:numPr>
                <w:ilvl w:val="0"/>
                <w:numId w:val="67"/>
              </w:numPr>
              <w:spacing w:line="276" w:lineRule="auto"/>
            </w:pPr>
            <w:r w:rsidRPr="00987177">
              <w:t>Visual interface for bias testing</w:t>
            </w:r>
          </w:p>
          <w:p w14:paraId="2421CDC5" w14:textId="77777777" w:rsidR="005F316D" w:rsidRPr="00987177" w:rsidRDefault="005F316D" w:rsidP="004F53AF">
            <w:pPr>
              <w:numPr>
                <w:ilvl w:val="0"/>
                <w:numId w:val="67"/>
              </w:numPr>
              <w:spacing w:line="276" w:lineRule="auto"/>
            </w:pPr>
            <w:r w:rsidRPr="00987177">
              <w:t>Counterfactual analysis</w:t>
            </w:r>
          </w:p>
          <w:p w14:paraId="3FDFB74A" w14:textId="77777777" w:rsidR="005F316D" w:rsidRPr="00987177" w:rsidRDefault="005F316D" w:rsidP="004F53AF">
            <w:pPr>
              <w:numPr>
                <w:ilvl w:val="0"/>
                <w:numId w:val="67"/>
              </w:numPr>
              <w:spacing w:line="276" w:lineRule="auto"/>
            </w:pPr>
            <w:r w:rsidRPr="00987177">
              <w:t>Interactive probing</w:t>
            </w:r>
          </w:p>
          <w:p w14:paraId="0487589E" w14:textId="77777777" w:rsidR="005F316D" w:rsidRPr="00987177" w:rsidRDefault="005F316D" w:rsidP="004F53AF">
            <w:pPr>
              <w:numPr>
                <w:ilvl w:val="0"/>
                <w:numId w:val="67"/>
              </w:numPr>
              <w:spacing w:line="276" w:lineRule="auto"/>
            </w:pPr>
            <w:r w:rsidRPr="00987177">
              <w:t>Works with TensorFlow</w:t>
            </w:r>
          </w:p>
          <w:p w14:paraId="575F6ADB" w14:textId="77777777" w:rsidR="005F316D" w:rsidRPr="00987177" w:rsidRDefault="005F316D" w:rsidP="004F53AF">
            <w:pPr>
              <w:numPr>
                <w:ilvl w:val="0"/>
                <w:numId w:val="67"/>
              </w:numPr>
              <w:spacing w:line="276" w:lineRule="auto"/>
            </w:pPr>
            <w:r w:rsidRPr="00987177">
              <w:t>https://pair-code.github.io/what-if-tool/</w:t>
            </w:r>
          </w:p>
          <w:p w14:paraId="02933C03" w14:textId="77777777" w:rsidR="005F316D" w:rsidRDefault="005F316D" w:rsidP="00E85909">
            <w:pPr>
              <w:rPr>
                <w:b/>
                <w:bCs/>
              </w:rPr>
            </w:pPr>
          </w:p>
        </w:tc>
      </w:tr>
      <w:tr w:rsidR="005F316D" w14:paraId="396652FB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60A428A4" w14:textId="77777777" w:rsidR="005F316D" w:rsidRPr="00987177" w:rsidRDefault="005F316D" w:rsidP="00E85909">
            <w:pPr>
              <w:spacing w:line="276" w:lineRule="auto"/>
            </w:pPr>
            <w:r w:rsidRPr="00987177">
              <w:rPr>
                <w:b/>
                <w:bCs/>
              </w:rPr>
              <w:t>Fairness Indicators (TensorFlow)</w:t>
            </w:r>
          </w:p>
          <w:p w14:paraId="14B7FD23" w14:textId="77777777" w:rsidR="005F316D" w:rsidRPr="00987177" w:rsidRDefault="005F316D" w:rsidP="004F53AF">
            <w:pPr>
              <w:numPr>
                <w:ilvl w:val="0"/>
                <w:numId w:val="68"/>
              </w:numPr>
              <w:spacing w:line="276" w:lineRule="auto"/>
            </w:pPr>
            <w:r w:rsidRPr="00987177">
              <w:t>Scalable fairness evaluation</w:t>
            </w:r>
          </w:p>
          <w:p w14:paraId="7176EE38" w14:textId="77777777" w:rsidR="005F316D" w:rsidRPr="00987177" w:rsidRDefault="005F316D" w:rsidP="004F53AF">
            <w:pPr>
              <w:numPr>
                <w:ilvl w:val="0"/>
                <w:numId w:val="68"/>
              </w:numPr>
              <w:spacing w:line="276" w:lineRule="auto"/>
            </w:pPr>
            <w:r w:rsidRPr="00987177">
              <w:t>Works with large datasets</w:t>
            </w:r>
          </w:p>
          <w:p w14:paraId="7A9DD79F" w14:textId="77777777" w:rsidR="005F316D" w:rsidRPr="00987177" w:rsidRDefault="005F316D" w:rsidP="004F53AF">
            <w:pPr>
              <w:numPr>
                <w:ilvl w:val="0"/>
                <w:numId w:val="68"/>
              </w:numPr>
              <w:spacing w:line="276" w:lineRule="auto"/>
            </w:pPr>
            <w:r w:rsidRPr="00987177">
              <w:t xml:space="preserve">Integration with </w:t>
            </w:r>
            <w:proofErr w:type="spellStart"/>
            <w:r w:rsidRPr="00987177">
              <w:t>TensorBoard</w:t>
            </w:r>
            <w:proofErr w:type="spellEnd"/>
          </w:p>
          <w:p w14:paraId="1465E394" w14:textId="77777777" w:rsidR="005F316D" w:rsidRPr="00987177" w:rsidRDefault="005F316D" w:rsidP="004F53AF">
            <w:pPr>
              <w:numPr>
                <w:ilvl w:val="0"/>
                <w:numId w:val="68"/>
              </w:numPr>
              <w:spacing w:line="276" w:lineRule="auto"/>
            </w:pPr>
            <w:r w:rsidRPr="00987177">
              <w:t>Python</w:t>
            </w:r>
          </w:p>
          <w:p w14:paraId="23D85F23" w14:textId="77777777" w:rsidR="005F316D" w:rsidRPr="00987177" w:rsidRDefault="005F316D" w:rsidP="004F53AF">
            <w:pPr>
              <w:numPr>
                <w:ilvl w:val="0"/>
                <w:numId w:val="68"/>
              </w:numPr>
              <w:spacing w:line="276" w:lineRule="auto"/>
            </w:pPr>
            <w:r w:rsidRPr="00987177">
              <w:t>https://www.tensorflow.org/tfx/guide/fairness_indicators</w:t>
            </w:r>
          </w:p>
          <w:p w14:paraId="3EC6884C" w14:textId="77777777" w:rsidR="005F316D" w:rsidRPr="00987177" w:rsidRDefault="005F316D" w:rsidP="00E85909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6167A97E" w14:textId="77777777" w:rsidR="005F316D" w:rsidRPr="00987177" w:rsidRDefault="005F316D" w:rsidP="00E85909">
            <w:pPr>
              <w:spacing w:line="276" w:lineRule="auto"/>
            </w:pPr>
            <w:r w:rsidRPr="00987177">
              <w:rPr>
                <w:b/>
                <w:bCs/>
              </w:rPr>
              <w:t>Aequitas</w:t>
            </w:r>
          </w:p>
          <w:p w14:paraId="60DE3777" w14:textId="77777777" w:rsidR="005F316D" w:rsidRPr="00987177" w:rsidRDefault="005F316D" w:rsidP="004F53AF">
            <w:pPr>
              <w:numPr>
                <w:ilvl w:val="0"/>
                <w:numId w:val="69"/>
              </w:numPr>
              <w:spacing w:line="276" w:lineRule="auto"/>
            </w:pPr>
            <w:r w:rsidRPr="00987177">
              <w:t>Focused on criminal justice applications</w:t>
            </w:r>
          </w:p>
          <w:p w14:paraId="4802B143" w14:textId="77777777" w:rsidR="005F316D" w:rsidRPr="00987177" w:rsidRDefault="005F316D" w:rsidP="004F53AF">
            <w:pPr>
              <w:numPr>
                <w:ilvl w:val="0"/>
                <w:numId w:val="69"/>
              </w:numPr>
              <w:spacing w:line="276" w:lineRule="auto"/>
            </w:pPr>
            <w:r w:rsidRPr="00987177">
              <w:t>Easy-to-use web interface</w:t>
            </w:r>
          </w:p>
          <w:p w14:paraId="2A5739CC" w14:textId="77777777" w:rsidR="005F316D" w:rsidRPr="00987177" w:rsidRDefault="005F316D" w:rsidP="004F53AF">
            <w:pPr>
              <w:numPr>
                <w:ilvl w:val="0"/>
                <w:numId w:val="69"/>
              </w:numPr>
              <w:spacing w:line="276" w:lineRule="auto"/>
            </w:pPr>
            <w:r w:rsidRPr="00987177">
              <w:t>Multiple fairness metrics</w:t>
            </w:r>
          </w:p>
          <w:p w14:paraId="6F511482" w14:textId="77777777" w:rsidR="005F316D" w:rsidRPr="00987177" w:rsidRDefault="005F316D" w:rsidP="004F53AF">
            <w:pPr>
              <w:numPr>
                <w:ilvl w:val="0"/>
                <w:numId w:val="69"/>
              </w:numPr>
              <w:spacing w:line="276" w:lineRule="auto"/>
            </w:pPr>
            <w:r w:rsidRPr="00987177">
              <w:t>Python</w:t>
            </w:r>
          </w:p>
          <w:p w14:paraId="148CB16C" w14:textId="77777777" w:rsidR="005F316D" w:rsidRPr="00987177" w:rsidRDefault="005F316D" w:rsidP="004F53AF">
            <w:pPr>
              <w:numPr>
                <w:ilvl w:val="0"/>
                <w:numId w:val="69"/>
              </w:numPr>
              <w:spacing w:line="276" w:lineRule="auto"/>
            </w:pPr>
            <w:r w:rsidRPr="00987177">
              <w:t>http://aequitas.dssg.io/</w:t>
            </w:r>
          </w:p>
          <w:p w14:paraId="747F28D0" w14:textId="77777777" w:rsidR="005F316D" w:rsidRPr="00987177" w:rsidRDefault="005F316D" w:rsidP="00E85909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4D4DB6B0" w14:textId="77777777" w:rsidR="005F316D" w:rsidRPr="00987177" w:rsidRDefault="005F316D" w:rsidP="00E85909">
            <w:pPr>
              <w:rPr>
                <w:b/>
                <w:bCs/>
              </w:rPr>
            </w:pPr>
          </w:p>
        </w:tc>
      </w:tr>
    </w:tbl>
    <w:p w14:paraId="258A473E" w14:textId="77777777" w:rsidR="005F316D" w:rsidRDefault="005F316D" w:rsidP="005F316D">
      <w:pPr>
        <w:spacing w:before="0" w:after="0"/>
        <w:rPr>
          <w:b/>
          <w:bCs/>
        </w:rPr>
      </w:pPr>
    </w:p>
    <w:p w14:paraId="44DBEA1E" w14:textId="77777777" w:rsidR="005F316D" w:rsidRPr="00987177" w:rsidRDefault="005F316D" w:rsidP="005F316D">
      <w:pPr>
        <w:pStyle w:val="Heading2"/>
      </w:pPr>
      <w:bookmarkStart w:id="83" w:name="_Toc220506528"/>
      <w:r w:rsidRPr="00987177">
        <w:t>12.2 Statistical Tools</w:t>
      </w:r>
      <w:bookmarkEnd w:id="83"/>
    </w:p>
    <w:p w14:paraId="43B15D83" w14:textId="77777777" w:rsidR="005F316D" w:rsidRDefault="005F316D" w:rsidP="005F316D">
      <w:pPr>
        <w:spacing w:before="0" w:after="0"/>
        <w:rPr>
          <w:b/>
          <w:bCs/>
        </w:rPr>
      </w:pPr>
    </w:p>
    <w:p w14:paraId="065D318D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For statistical testing: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3"/>
        <w:gridCol w:w="3114"/>
        <w:gridCol w:w="3113"/>
      </w:tblGrid>
      <w:tr w:rsidR="005F316D" w14:paraId="620CA994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6" w:type="dxa"/>
          </w:tcPr>
          <w:p w14:paraId="4042A239" w14:textId="77777777" w:rsidR="005F316D" w:rsidRPr="00987177" w:rsidRDefault="005F316D" w:rsidP="00E85909">
            <w:pPr>
              <w:spacing w:line="276" w:lineRule="auto"/>
            </w:pPr>
            <w:r w:rsidRPr="00987177">
              <w:rPr>
                <w:b/>
                <w:bCs/>
              </w:rPr>
              <w:t>R:</w:t>
            </w:r>
          </w:p>
          <w:p w14:paraId="575640CB" w14:textId="77777777" w:rsidR="005F316D" w:rsidRPr="00987177" w:rsidRDefault="005F316D" w:rsidP="004F53AF">
            <w:pPr>
              <w:numPr>
                <w:ilvl w:val="0"/>
                <w:numId w:val="70"/>
              </w:numPr>
              <w:spacing w:line="276" w:lineRule="auto"/>
            </w:pPr>
            <w:r w:rsidRPr="00987177">
              <w:t>Free and open source</w:t>
            </w:r>
          </w:p>
          <w:p w14:paraId="23008EA7" w14:textId="77777777" w:rsidR="005F316D" w:rsidRPr="00987177" w:rsidRDefault="005F316D" w:rsidP="004F53AF">
            <w:pPr>
              <w:numPr>
                <w:ilvl w:val="0"/>
                <w:numId w:val="70"/>
              </w:numPr>
              <w:spacing w:line="276" w:lineRule="auto"/>
            </w:pPr>
            <w:r w:rsidRPr="00987177">
              <w:t>Extensive statistical capabilities</w:t>
            </w:r>
          </w:p>
          <w:p w14:paraId="676D6D83" w14:textId="77777777" w:rsidR="005F316D" w:rsidRPr="00987177" w:rsidRDefault="005F316D" w:rsidP="004F53AF">
            <w:pPr>
              <w:numPr>
                <w:ilvl w:val="0"/>
                <w:numId w:val="70"/>
              </w:numPr>
              <w:spacing w:line="276" w:lineRule="auto"/>
            </w:pPr>
            <w:r w:rsidRPr="00987177">
              <w:t xml:space="preserve">Packages: </w:t>
            </w:r>
            <w:proofErr w:type="spellStart"/>
            <w:r w:rsidRPr="00987177">
              <w:t>fairmodels</w:t>
            </w:r>
            <w:proofErr w:type="spellEnd"/>
            <w:r w:rsidRPr="00987177">
              <w:t>, fairness, stats</w:t>
            </w:r>
          </w:p>
          <w:p w14:paraId="6C0F3A6A" w14:textId="77777777" w:rsidR="005F316D" w:rsidRDefault="005F316D" w:rsidP="00E85909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1F40F011" w14:textId="77777777" w:rsidR="005F316D" w:rsidRPr="00987177" w:rsidRDefault="005F316D" w:rsidP="00E85909">
            <w:pPr>
              <w:spacing w:line="276" w:lineRule="auto"/>
            </w:pPr>
            <w:r w:rsidRPr="00987177">
              <w:rPr>
                <w:b/>
                <w:bCs/>
              </w:rPr>
              <w:t>Python:</w:t>
            </w:r>
          </w:p>
          <w:p w14:paraId="194683E3" w14:textId="77777777" w:rsidR="005F316D" w:rsidRPr="00987177" w:rsidRDefault="005F316D" w:rsidP="004F53AF">
            <w:pPr>
              <w:numPr>
                <w:ilvl w:val="0"/>
                <w:numId w:val="71"/>
              </w:numPr>
              <w:spacing w:line="276" w:lineRule="auto"/>
            </w:pPr>
            <w:r w:rsidRPr="00987177">
              <w:t>Scikit-learn for machine learning</w:t>
            </w:r>
          </w:p>
          <w:p w14:paraId="413E486C" w14:textId="77777777" w:rsidR="005F316D" w:rsidRPr="00987177" w:rsidRDefault="005F316D" w:rsidP="004F53AF">
            <w:pPr>
              <w:numPr>
                <w:ilvl w:val="0"/>
                <w:numId w:val="71"/>
              </w:numPr>
              <w:spacing w:line="276" w:lineRule="auto"/>
            </w:pPr>
            <w:r w:rsidRPr="00987177">
              <w:t>SciPy for statistical tests</w:t>
            </w:r>
          </w:p>
          <w:p w14:paraId="0D6D307A" w14:textId="77777777" w:rsidR="005F316D" w:rsidRPr="00987177" w:rsidRDefault="005F316D" w:rsidP="004F53AF">
            <w:pPr>
              <w:numPr>
                <w:ilvl w:val="0"/>
                <w:numId w:val="71"/>
              </w:numPr>
              <w:spacing w:line="276" w:lineRule="auto"/>
            </w:pPr>
            <w:proofErr w:type="spellStart"/>
            <w:r w:rsidRPr="00987177">
              <w:t>Statsmodels</w:t>
            </w:r>
            <w:proofErr w:type="spellEnd"/>
            <w:r w:rsidRPr="00987177">
              <w:t xml:space="preserve"> for statistical analysis</w:t>
            </w:r>
          </w:p>
          <w:p w14:paraId="30E9789C" w14:textId="77777777" w:rsidR="005F316D" w:rsidRDefault="005F316D" w:rsidP="00E85909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07C4CCAC" w14:textId="77777777" w:rsidR="005F316D" w:rsidRPr="00987177" w:rsidRDefault="005F316D" w:rsidP="00E85909">
            <w:pPr>
              <w:spacing w:line="276" w:lineRule="auto"/>
            </w:pPr>
            <w:r w:rsidRPr="00987177">
              <w:rPr>
                <w:b/>
                <w:bCs/>
              </w:rPr>
              <w:t>Commercial Software:</w:t>
            </w:r>
          </w:p>
          <w:p w14:paraId="23EC875A" w14:textId="77777777" w:rsidR="005F316D" w:rsidRPr="00987177" w:rsidRDefault="005F316D" w:rsidP="004F53AF">
            <w:pPr>
              <w:numPr>
                <w:ilvl w:val="0"/>
                <w:numId w:val="72"/>
              </w:numPr>
              <w:spacing w:line="276" w:lineRule="auto"/>
            </w:pPr>
            <w:r w:rsidRPr="00987177">
              <w:t>SAS</w:t>
            </w:r>
          </w:p>
          <w:p w14:paraId="44114942" w14:textId="77777777" w:rsidR="005F316D" w:rsidRPr="00987177" w:rsidRDefault="005F316D" w:rsidP="004F53AF">
            <w:pPr>
              <w:numPr>
                <w:ilvl w:val="0"/>
                <w:numId w:val="72"/>
              </w:numPr>
              <w:spacing w:line="276" w:lineRule="auto"/>
            </w:pPr>
            <w:r w:rsidRPr="00987177">
              <w:t>SPSS</w:t>
            </w:r>
          </w:p>
          <w:p w14:paraId="66344057" w14:textId="77777777" w:rsidR="005F316D" w:rsidRPr="00987177" w:rsidRDefault="005F316D" w:rsidP="004F53AF">
            <w:pPr>
              <w:numPr>
                <w:ilvl w:val="0"/>
                <w:numId w:val="72"/>
              </w:numPr>
              <w:spacing w:line="276" w:lineRule="auto"/>
            </w:pPr>
            <w:r w:rsidRPr="00987177">
              <w:t>Stata</w:t>
            </w:r>
          </w:p>
          <w:p w14:paraId="7D9541DD" w14:textId="77777777" w:rsidR="005F316D" w:rsidRDefault="005F316D" w:rsidP="00E85909">
            <w:pPr>
              <w:rPr>
                <w:b/>
                <w:bCs/>
              </w:rPr>
            </w:pPr>
          </w:p>
        </w:tc>
      </w:tr>
    </w:tbl>
    <w:p w14:paraId="1AD27AFE" w14:textId="77777777" w:rsidR="005F316D" w:rsidRDefault="005F316D" w:rsidP="005F316D">
      <w:pPr>
        <w:spacing w:before="0" w:after="0"/>
        <w:rPr>
          <w:b/>
          <w:bCs/>
        </w:rPr>
      </w:pPr>
    </w:p>
    <w:p w14:paraId="17C52F27" w14:textId="77777777" w:rsidR="005F316D" w:rsidRPr="0055776F" w:rsidRDefault="005F316D" w:rsidP="005F316D">
      <w:pPr>
        <w:pStyle w:val="Heading2"/>
      </w:pPr>
      <w:bookmarkStart w:id="84" w:name="_Toc220506529"/>
      <w:r w:rsidRPr="0055776F">
        <w:lastRenderedPageBreak/>
        <w:t>12.3 Documentation Templates</w:t>
      </w:r>
      <w:bookmarkEnd w:id="84"/>
    </w:p>
    <w:p w14:paraId="02AEAC96" w14:textId="7623BD81" w:rsidR="005F316D" w:rsidRPr="0055776F" w:rsidRDefault="0081236E" w:rsidP="005F316D">
      <w:pPr>
        <w:spacing w:before="0" w:after="0"/>
      </w:pPr>
      <w:hyperlink r:id="rId13" w:history="1">
        <w:r w:rsidR="005F316D" w:rsidRPr="0081236E">
          <w:rPr>
            <w:rStyle w:val="Hyperlink"/>
            <w:b/>
            <w:bCs/>
          </w:rPr>
          <w:t>AI Model Card</w:t>
        </w:r>
      </w:hyperlink>
      <w:r w:rsidR="005F316D" w:rsidRPr="0055776F">
        <w:rPr>
          <w:b/>
          <w:bCs/>
        </w:rPr>
        <w:t xml:space="preserve"> (Required)</w:t>
      </w:r>
      <w:r w:rsidR="005F316D">
        <w:rPr>
          <w:b/>
          <w:bCs/>
        </w:rPr>
        <w:t xml:space="preserve">  </w:t>
      </w:r>
    </w:p>
    <w:p w14:paraId="021F9990" w14:textId="77777777" w:rsidR="005F316D" w:rsidRPr="0055776F" w:rsidRDefault="005F316D" w:rsidP="005F316D">
      <w:pPr>
        <w:spacing w:before="0" w:after="0"/>
      </w:pPr>
      <w:r w:rsidRPr="0055776F">
        <w:t xml:space="preserve">The Commonwealth's standardized </w:t>
      </w:r>
      <w:r w:rsidRPr="0055776F">
        <w:rPr>
          <w:b/>
          <w:bCs/>
        </w:rPr>
        <w:t>AI Model Card</w:t>
      </w:r>
      <w:r w:rsidRPr="0055776F">
        <w:t xml:space="preserve"> template documents how an AI system works, what data it uses, and how it's monitored. Think of it as a "nutrition label" for AI.</w:t>
      </w:r>
    </w:p>
    <w:p w14:paraId="1152DD18" w14:textId="77777777" w:rsidR="005F316D" w:rsidRPr="0055776F" w:rsidRDefault="005F316D" w:rsidP="005F316D">
      <w:pPr>
        <w:pStyle w:val="Heading3"/>
      </w:pPr>
      <w:bookmarkStart w:id="85" w:name="_Toc220506530"/>
      <w:r w:rsidRPr="0055776F">
        <w:t>Purpose</w:t>
      </w:r>
      <w:bookmarkEnd w:id="85"/>
    </w:p>
    <w:p w14:paraId="32F89989" w14:textId="77777777" w:rsidR="005F316D" w:rsidRPr="0055776F" w:rsidRDefault="005F316D" w:rsidP="004F53AF">
      <w:pPr>
        <w:numPr>
          <w:ilvl w:val="0"/>
          <w:numId w:val="97"/>
        </w:numPr>
        <w:spacing w:before="0" w:after="0"/>
      </w:pPr>
      <w:r w:rsidRPr="0055776F">
        <w:t>Ensures transparency and accountability</w:t>
      </w:r>
    </w:p>
    <w:p w14:paraId="0626FB5A" w14:textId="77777777" w:rsidR="005F316D" w:rsidRPr="0055776F" w:rsidRDefault="005F316D" w:rsidP="004F53AF">
      <w:pPr>
        <w:numPr>
          <w:ilvl w:val="0"/>
          <w:numId w:val="97"/>
        </w:numPr>
        <w:spacing w:before="0" w:after="0"/>
      </w:pPr>
      <w:r w:rsidRPr="0055776F">
        <w:t>Documents bias testing results</w:t>
      </w:r>
    </w:p>
    <w:p w14:paraId="20856026" w14:textId="77777777" w:rsidR="005F316D" w:rsidRPr="0055776F" w:rsidRDefault="005F316D" w:rsidP="004F53AF">
      <w:pPr>
        <w:numPr>
          <w:ilvl w:val="0"/>
          <w:numId w:val="97"/>
        </w:numPr>
        <w:spacing w:before="0" w:after="0"/>
      </w:pPr>
      <w:r w:rsidRPr="0055776F">
        <w:t>Explains how decisions are made</w:t>
      </w:r>
    </w:p>
    <w:p w14:paraId="37C64AFA" w14:textId="77777777" w:rsidR="005F316D" w:rsidRPr="0055776F" w:rsidRDefault="005F316D" w:rsidP="004F53AF">
      <w:pPr>
        <w:numPr>
          <w:ilvl w:val="0"/>
          <w:numId w:val="97"/>
        </w:numPr>
        <w:spacing w:before="0" w:after="0"/>
      </w:pPr>
      <w:r w:rsidRPr="0055776F">
        <w:t>Provides basis for audits and appeals</w:t>
      </w:r>
    </w:p>
    <w:p w14:paraId="4D372300" w14:textId="77777777" w:rsidR="005F316D" w:rsidRPr="0055776F" w:rsidRDefault="005F316D" w:rsidP="005F316D">
      <w:pPr>
        <w:pStyle w:val="Heading3"/>
      </w:pPr>
      <w:bookmarkStart w:id="86" w:name="_Toc220506531"/>
      <w:r w:rsidRPr="0055776F">
        <w:t>When to use</w:t>
      </w:r>
      <w:bookmarkEnd w:id="86"/>
    </w:p>
    <w:p w14:paraId="57468A18" w14:textId="77777777" w:rsidR="005F316D" w:rsidRPr="0055776F" w:rsidRDefault="005F316D" w:rsidP="004F53AF">
      <w:pPr>
        <w:numPr>
          <w:ilvl w:val="0"/>
          <w:numId w:val="98"/>
        </w:numPr>
        <w:spacing w:before="0" w:after="0"/>
      </w:pPr>
      <w:r w:rsidRPr="0055776F">
        <w:t>All AI systems must complete a Model Card</w:t>
      </w:r>
    </w:p>
    <w:p w14:paraId="482CA56B" w14:textId="77777777" w:rsidR="005F316D" w:rsidRPr="0055776F" w:rsidRDefault="005F316D" w:rsidP="004F53AF">
      <w:pPr>
        <w:numPr>
          <w:ilvl w:val="0"/>
          <w:numId w:val="98"/>
        </w:numPr>
        <w:spacing w:before="0" w:after="0"/>
      </w:pPr>
      <w:r w:rsidRPr="0055776F">
        <w:t>Required before deployment</w:t>
      </w:r>
    </w:p>
    <w:p w14:paraId="73D2C685" w14:textId="77777777" w:rsidR="005F316D" w:rsidRPr="0055776F" w:rsidRDefault="005F316D" w:rsidP="004F53AF">
      <w:pPr>
        <w:numPr>
          <w:ilvl w:val="0"/>
          <w:numId w:val="98"/>
        </w:numPr>
        <w:spacing w:before="0" w:after="0"/>
      </w:pPr>
      <w:r w:rsidRPr="0055776F">
        <w:t>Updated quarterly or upon material changes</w:t>
      </w:r>
    </w:p>
    <w:p w14:paraId="7816D58C" w14:textId="77777777" w:rsidR="005F316D" w:rsidRPr="0055776F" w:rsidRDefault="005F316D" w:rsidP="004F53AF">
      <w:pPr>
        <w:numPr>
          <w:ilvl w:val="0"/>
          <w:numId w:val="98"/>
        </w:numPr>
        <w:spacing w:before="0" w:after="0"/>
      </w:pPr>
      <w:r w:rsidRPr="0055776F">
        <w:t>Submitted to VITA AI Registry</w:t>
      </w:r>
    </w:p>
    <w:p w14:paraId="1F0B582B" w14:textId="77777777" w:rsidR="005F316D" w:rsidRPr="0055776F" w:rsidRDefault="005F316D" w:rsidP="005F316D">
      <w:pPr>
        <w:pStyle w:val="Heading3"/>
      </w:pPr>
      <w:bookmarkStart w:id="87" w:name="_Toc220506532"/>
      <w:r w:rsidRPr="0055776F">
        <w:t>Includes</w:t>
      </w:r>
      <w:bookmarkEnd w:id="87"/>
    </w:p>
    <w:p w14:paraId="11422A4A" w14:textId="77777777" w:rsidR="005F316D" w:rsidRPr="0055776F" w:rsidRDefault="005F316D" w:rsidP="004F53AF">
      <w:pPr>
        <w:numPr>
          <w:ilvl w:val="0"/>
          <w:numId w:val="99"/>
        </w:numPr>
        <w:spacing w:before="0" w:after="0"/>
      </w:pPr>
      <w:r w:rsidRPr="0055776F">
        <w:rPr>
          <w:b/>
          <w:bCs/>
        </w:rPr>
        <w:t>Section 1:</w:t>
      </w:r>
      <w:r w:rsidRPr="0055776F">
        <w:t xml:space="preserve"> Executive summary, governance, risk tier</w:t>
      </w:r>
    </w:p>
    <w:p w14:paraId="325D02FE" w14:textId="77777777" w:rsidR="005F316D" w:rsidRPr="0055776F" w:rsidRDefault="005F316D" w:rsidP="004F53AF">
      <w:pPr>
        <w:numPr>
          <w:ilvl w:val="0"/>
          <w:numId w:val="99"/>
        </w:numPr>
        <w:spacing w:before="0" w:after="0"/>
      </w:pPr>
      <w:r w:rsidRPr="0055776F">
        <w:rPr>
          <w:b/>
          <w:bCs/>
        </w:rPr>
        <w:t>Section 2:</w:t>
      </w:r>
      <w:r w:rsidRPr="0055776F">
        <w:t xml:space="preserve"> Technical documentation, data sources, fairness testing</w:t>
      </w:r>
    </w:p>
    <w:p w14:paraId="3548A743" w14:textId="77777777" w:rsidR="005F316D" w:rsidRPr="0055776F" w:rsidRDefault="005F316D" w:rsidP="004F53AF">
      <w:pPr>
        <w:numPr>
          <w:ilvl w:val="0"/>
          <w:numId w:val="99"/>
        </w:numPr>
        <w:spacing w:before="0" w:after="0"/>
      </w:pPr>
      <w:r w:rsidRPr="0055776F">
        <w:rPr>
          <w:b/>
          <w:bCs/>
        </w:rPr>
        <w:t>Section 3:</w:t>
      </w:r>
      <w:r w:rsidRPr="0055776F">
        <w:t xml:space="preserve"> Decision explanations (global and local), monitoring plans</w:t>
      </w:r>
    </w:p>
    <w:p w14:paraId="3F4578C7" w14:textId="77777777" w:rsidR="005F316D" w:rsidRPr="00987177" w:rsidRDefault="005F316D" w:rsidP="005F316D">
      <w:pPr>
        <w:spacing w:before="0" w:after="0"/>
      </w:pPr>
    </w:p>
    <w:p w14:paraId="6737300D" w14:textId="77777777" w:rsidR="005F316D" w:rsidRPr="00987177" w:rsidRDefault="005F316D" w:rsidP="005F316D">
      <w:pPr>
        <w:pStyle w:val="Heading2"/>
      </w:pPr>
      <w:bookmarkStart w:id="88" w:name="_Toc220506533"/>
      <w:r w:rsidRPr="00987177">
        <w:t>12.</w:t>
      </w:r>
      <w:r>
        <w:t>4</w:t>
      </w:r>
      <w:r w:rsidRPr="00987177">
        <w:t xml:space="preserve"> Additional Resources</w:t>
      </w:r>
      <w:bookmarkEnd w:id="88"/>
    </w:p>
    <w:p w14:paraId="4B3B40AF" w14:textId="77777777" w:rsidR="005F316D" w:rsidRPr="0055776F" w:rsidRDefault="005F316D" w:rsidP="005F316D">
      <w:pPr>
        <w:pStyle w:val="Heading3"/>
      </w:pPr>
      <w:bookmarkStart w:id="89" w:name="_Toc220506534"/>
      <w:r>
        <w:t>Office of Data Governance and Analytics Resources</w:t>
      </w:r>
      <w:bookmarkEnd w:id="89"/>
    </w:p>
    <w:p w14:paraId="3B2D4ADF" w14:textId="2184FF3A" w:rsidR="005F316D" w:rsidRDefault="00FE06AB" w:rsidP="004F53AF">
      <w:pPr>
        <w:pStyle w:val="ListParagraph"/>
        <w:numPr>
          <w:ilvl w:val="0"/>
          <w:numId w:val="106"/>
        </w:numPr>
        <w:spacing w:before="0" w:after="0"/>
      </w:pPr>
      <w:hyperlink r:id="rId14" w:history="1">
        <w:r w:rsidR="005F316D" w:rsidRPr="00FE06AB">
          <w:rPr>
            <w:rStyle w:val="Hyperlink"/>
            <w:b/>
            <w:bCs/>
          </w:rPr>
          <w:t>AI Model Card</w:t>
        </w:r>
      </w:hyperlink>
      <w:r w:rsidR="005F316D" w:rsidRPr="00672759">
        <w:rPr>
          <w:b/>
          <w:bCs/>
        </w:rPr>
        <w:t xml:space="preserve"> </w:t>
      </w:r>
    </w:p>
    <w:p w14:paraId="539E29EC" w14:textId="7E85D3CA" w:rsidR="005F316D" w:rsidRPr="00672759" w:rsidRDefault="001D4C49" w:rsidP="004F53AF">
      <w:pPr>
        <w:pStyle w:val="ListParagraph"/>
        <w:numPr>
          <w:ilvl w:val="0"/>
          <w:numId w:val="106"/>
        </w:numPr>
        <w:spacing w:before="0" w:after="0"/>
        <w:rPr>
          <w:b/>
          <w:bCs/>
        </w:rPr>
      </w:pPr>
      <w:hyperlink r:id="rId15" w:history="1">
        <w:r w:rsidRPr="001D4C49">
          <w:rPr>
            <w:rStyle w:val="Hyperlink"/>
            <w:b/>
            <w:bCs/>
          </w:rPr>
          <w:t>AI Explainability Model Card Instructions</w:t>
        </w:r>
      </w:hyperlink>
    </w:p>
    <w:p w14:paraId="75BB2590" w14:textId="77777777" w:rsidR="005F316D" w:rsidRPr="0055776F" w:rsidRDefault="005F316D" w:rsidP="004F53AF">
      <w:pPr>
        <w:numPr>
          <w:ilvl w:val="0"/>
          <w:numId w:val="100"/>
        </w:numPr>
        <w:spacing w:before="0" w:after="0"/>
      </w:pPr>
      <w:r w:rsidRPr="0055776F">
        <w:t>Required documentation for all AI systems</w:t>
      </w:r>
    </w:p>
    <w:p w14:paraId="279CF58F" w14:textId="77777777" w:rsidR="005F316D" w:rsidRPr="0055776F" w:rsidRDefault="005F316D" w:rsidP="004F53AF">
      <w:pPr>
        <w:numPr>
          <w:ilvl w:val="0"/>
          <w:numId w:val="100"/>
        </w:numPr>
        <w:spacing w:before="0" w:after="0"/>
      </w:pPr>
      <w:r w:rsidRPr="0055776F">
        <w:t>Submit completed card to VITA AI Registry</w:t>
      </w:r>
    </w:p>
    <w:p w14:paraId="4B852652" w14:textId="77777777" w:rsidR="005F316D" w:rsidRPr="00987177" w:rsidRDefault="005F316D" w:rsidP="005F316D">
      <w:pPr>
        <w:pStyle w:val="Heading3"/>
      </w:pPr>
      <w:bookmarkStart w:id="90" w:name="_Toc220506535"/>
      <w:r w:rsidRPr="00987177">
        <w:lastRenderedPageBreak/>
        <w:t>Federal Guidance</w:t>
      </w:r>
      <w:r>
        <w:t xml:space="preserve"> and Resources</w:t>
      </w:r>
      <w:bookmarkEnd w:id="90"/>
    </w:p>
    <w:p w14:paraId="4E1BFA8B" w14:textId="77777777" w:rsidR="005F316D" w:rsidRPr="00987177" w:rsidRDefault="005F316D" w:rsidP="004F53AF">
      <w:pPr>
        <w:numPr>
          <w:ilvl w:val="0"/>
          <w:numId w:val="73"/>
        </w:numPr>
        <w:spacing w:before="0" w:after="0"/>
      </w:pPr>
      <w:r w:rsidRPr="00987177">
        <w:t>EEOC Uniform Guidelines on Employee Selection Procedures</w:t>
      </w:r>
    </w:p>
    <w:p w14:paraId="22678FC6" w14:textId="77777777" w:rsidR="005F316D" w:rsidRPr="00987177" w:rsidRDefault="005F316D" w:rsidP="004F53AF">
      <w:pPr>
        <w:numPr>
          <w:ilvl w:val="0"/>
          <w:numId w:val="73"/>
        </w:numPr>
        <w:spacing w:before="0" w:after="0"/>
      </w:pPr>
      <w:r w:rsidRPr="00987177">
        <w:t>NIST AI Risk Management Framework</w:t>
      </w:r>
      <w:r>
        <w:t xml:space="preserve"> and training resources</w:t>
      </w:r>
    </w:p>
    <w:p w14:paraId="7A035A45" w14:textId="77777777" w:rsidR="005F316D" w:rsidRDefault="005F316D" w:rsidP="004F53AF">
      <w:pPr>
        <w:numPr>
          <w:ilvl w:val="0"/>
          <w:numId w:val="73"/>
        </w:numPr>
        <w:spacing w:before="0" w:after="0"/>
      </w:pPr>
      <w:r w:rsidRPr="00987177">
        <w:t>Federal Trade Commission AI Guidance</w:t>
      </w:r>
    </w:p>
    <w:p w14:paraId="6DAB03DF" w14:textId="77777777" w:rsidR="005F316D" w:rsidRPr="00987177" w:rsidRDefault="005F316D" w:rsidP="005F316D">
      <w:pPr>
        <w:pStyle w:val="Heading3"/>
      </w:pPr>
      <w:bookmarkStart w:id="91" w:name="_Toc220506536"/>
      <w:r w:rsidRPr="00987177">
        <w:t>Research Organizations</w:t>
      </w:r>
      <w:bookmarkEnd w:id="91"/>
    </w:p>
    <w:p w14:paraId="54C07720" w14:textId="77777777" w:rsidR="005F316D" w:rsidRPr="00987177" w:rsidRDefault="005F316D" w:rsidP="004F53AF">
      <w:pPr>
        <w:numPr>
          <w:ilvl w:val="0"/>
          <w:numId w:val="74"/>
        </w:numPr>
        <w:spacing w:before="0" w:after="0"/>
      </w:pPr>
      <w:r w:rsidRPr="00987177">
        <w:t>Partnership on AI</w:t>
      </w:r>
    </w:p>
    <w:p w14:paraId="76A6DCDD" w14:textId="77777777" w:rsidR="005F316D" w:rsidRPr="00987177" w:rsidRDefault="005F316D" w:rsidP="004F53AF">
      <w:pPr>
        <w:numPr>
          <w:ilvl w:val="0"/>
          <w:numId w:val="74"/>
        </w:numPr>
        <w:spacing w:before="0" w:after="0"/>
      </w:pPr>
      <w:r w:rsidRPr="00987177">
        <w:t>AI Now Institute</w:t>
      </w:r>
    </w:p>
    <w:p w14:paraId="7A740D1B" w14:textId="77777777" w:rsidR="005F316D" w:rsidRPr="00987177" w:rsidRDefault="005F316D" w:rsidP="004F53AF">
      <w:pPr>
        <w:numPr>
          <w:ilvl w:val="0"/>
          <w:numId w:val="74"/>
        </w:numPr>
        <w:spacing w:before="0" w:after="0"/>
      </w:pPr>
      <w:r w:rsidRPr="00987177">
        <w:t>Data &amp; Society</w:t>
      </w:r>
    </w:p>
    <w:p w14:paraId="5127CAB4" w14:textId="77777777" w:rsidR="005F316D" w:rsidRDefault="005F316D" w:rsidP="004F53AF">
      <w:pPr>
        <w:numPr>
          <w:ilvl w:val="0"/>
          <w:numId w:val="74"/>
        </w:numPr>
        <w:spacing w:before="0" w:after="0"/>
      </w:pPr>
      <w:r w:rsidRPr="00987177">
        <w:t>Stanford Institute for Human-Centered AI</w:t>
      </w:r>
    </w:p>
    <w:p w14:paraId="7E984C01" w14:textId="77777777" w:rsidR="005F316D" w:rsidRPr="00987177" w:rsidRDefault="005F316D" w:rsidP="004F53AF">
      <w:pPr>
        <w:numPr>
          <w:ilvl w:val="0"/>
          <w:numId w:val="74"/>
        </w:numPr>
        <w:spacing w:before="0" w:after="0"/>
      </w:pPr>
      <w:r w:rsidRPr="0055776F">
        <w:t>Algorithmic Justice League</w:t>
      </w:r>
    </w:p>
    <w:p w14:paraId="33A8C2CB" w14:textId="77777777" w:rsidR="005F316D" w:rsidRDefault="005F316D" w:rsidP="005F316D">
      <w:pPr>
        <w:spacing w:before="0" w:after="0"/>
        <w:rPr>
          <w:b/>
          <w:bCs/>
        </w:rPr>
      </w:pPr>
    </w:p>
    <w:p w14:paraId="6C45A61B" w14:textId="77777777" w:rsidR="005F316D" w:rsidRPr="00987177" w:rsidRDefault="005F316D" w:rsidP="005F316D">
      <w:pPr>
        <w:pStyle w:val="Heading1"/>
      </w:pPr>
      <w:bookmarkStart w:id="92" w:name="_Toc220506537"/>
      <w:r w:rsidRPr="00987177">
        <w:t>Section 13: Summary Checklist</w:t>
      </w:r>
      <w:bookmarkEnd w:id="92"/>
    </w:p>
    <w:p w14:paraId="47025B22" w14:textId="77777777" w:rsidR="005F316D" w:rsidRPr="00987177" w:rsidRDefault="005F316D" w:rsidP="005F316D">
      <w:pPr>
        <w:spacing w:before="0" w:after="0"/>
      </w:pPr>
      <w:r w:rsidRPr="00987177">
        <w:rPr>
          <w:b/>
          <w:bCs/>
        </w:rPr>
        <w:t>Use this checklist to ensure you've addressed all bias and fairness requirements:</w:t>
      </w:r>
    </w:p>
    <w:p w14:paraId="406F14F9" w14:textId="77777777" w:rsidR="005F316D" w:rsidRDefault="005F316D" w:rsidP="005F316D">
      <w:pPr>
        <w:spacing w:before="0" w:after="0"/>
        <w:rPr>
          <w:b/>
          <w:bCs/>
        </w:rPr>
      </w:pPr>
    </w:p>
    <w:p w14:paraId="00846456" w14:textId="77777777" w:rsidR="005F316D" w:rsidRPr="00987177" w:rsidRDefault="005F316D" w:rsidP="005F316D">
      <w:pPr>
        <w:spacing w:before="0" w:after="0"/>
        <w:rPr>
          <w:b/>
          <w:bCs/>
        </w:rPr>
      </w:pPr>
      <w:r w:rsidRPr="00987177">
        <w:rPr>
          <w:b/>
          <w:bCs/>
        </w:rPr>
        <w:t>Pre-Deployment:</w:t>
      </w:r>
    </w:p>
    <w:p w14:paraId="7209DC7B" w14:textId="77777777" w:rsidR="005F316D" w:rsidRDefault="005F316D" w:rsidP="004F53AF">
      <w:pPr>
        <w:pStyle w:val="ListParagraph"/>
        <w:numPr>
          <w:ilvl w:val="0"/>
          <w:numId w:val="101"/>
        </w:numPr>
        <w:spacing w:before="0" w:after="0"/>
      </w:pPr>
      <w:r w:rsidRPr="00987177">
        <w:t>Identified all protected characteristics that could be affected</w:t>
      </w:r>
    </w:p>
    <w:p w14:paraId="7F5C3F16" w14:textId="77777777" w:rsidR="005F316D" w:rsidRDefault="005F316D" w:rsidP="004F53AF">
      <w:pPr>
        <w:pStyle w:val="ListParagraph"/>
        <w:numPr>
          <w:ilvl w:val="0"/>
          <w:numId w:val="101"/>
        </w:numPr>
        <w:spacing w:before="0" w:after="0"/>
      </w:pPr>
      <w:r w:rsidRPr="00987177">
        <w:t>Chosen appropriate fairness definition(s) for use case</w:t>
      </w:r>
    </w:p>
    <w:p w14:paraId="10ED23A9" w14:textId="77777777" w:rsidR="005F316D" w:rsidRDefault="005F316D" w:rsidP="004F53AF">
      <w:pPr>
        <w:pStyle w:val="ListParagraph"/>
        <w:numPr>
          <w:ilvl w:val="0"/>
          <w:numId w:val="101"/>
        </w:numPr>
        <w:spacing w:before="0" w:after="0"/>
      </w:pPr>
      <w:r w:rsidRPr="00987177">
        <w:t>Collected and stratified data by protected characteristics</w:t>
      </w:r>
    </w:p>
    <w:p w14:paraId="747DB6D3" w14:textId="77777777" w:rsidR="005F316D" w:rsidRDefault="005F316D" w:rsidP="004F53AF">
      <w:pPr>
        <w:pStyle w:val="ListParagraph"/>
        <w:numPr>
          <w:ilvl w:val="0"/>
          <w:numId w:val="101"/>
        </w:numPr>
        <w:spacing w:before="0" w:after="0"/>
      </w:pPr>
      <w:r w:rsidRPr="00987177">
        <w:t>Calculated fairness metrics for each group</w:t>
      </w:r>
    </w:p>
    <w:p w14:paraId="15DBB1D8" w14:textId="77777777" w:rsidR="005F316D" w:rsidRDefault="005F316D" w:rsidP="004F53AF">
      <w:pPr>
        <w:pStyle w:val="ListParagraph"/>
        <w:numPr>
          <w:ilvl w:val="0"/>
          <w:numId w:val="101"/>
        </w:numPr>
        <w:spacing w:before="0" w:after="0"/>
      </w:pPr>
      <w:r w:rsidRPr="00987177">
        <w:t>Assessed statistical significance of differences</w:t>
      </w:r>
    </w:p>
    <w:p w14:paraId="2842623E" w14:textId="77777777" w:rsidR="005F316D" w:rsidRDefault="005F316D" w:rsidP="004F53AF">
      <w:pPr>
        <w:pStyle w:val="ListParagraph"/>
        <w:numPr>
          <w:ilvl w:val="0"/>
          <w:numId w:val="101"/>
        </w:numPr>
        <w:spacing w:before="0" w:after="0"/>
      </w:pPr>
      <w:r w:rsidRPr="00987177">
        <w:t>Conducted intersectional analysis</w:t>
      </w:r>
    </w:p>
    <w:p w14:paraId="15BFB5E6" w14:textId="77777777" w:rsidR="005F316D" w:rsidRDefault="005F316D" w:rsidP="004F53AF">
      <w:pPr>
        <w:pStyle w:val="ListParagraph"/>
        <w:numPr>
          <w:ilvl w:val="0"/>
          <w:numId w:val="101"/>
        </w:numPr>
        <w:spacing w:before="0" w:after="0"/>
      </w:pPr>
      <w:r w:rsidRPr="00987177">
        <w:t>Set acceptable thresholds</w:t>
      </w:r>
    </w:p>
    <w:p w14:paraId="76B1F611" w14:textId="77777777" w:rsidR="005F316D" w:rsidRDefault="005F316D" w:rsidP="004F53AF">
      <w:pPr>
        <w:pStyle w:val="ListParagraph"/>
        <w:numPr>
          <w:ilvl w:val="0"/>
          <w:numId w:val="101"/>
        </w:numPr>
        <w:spacing w:before="0" w:after="0"/>
      </w:pPr>
      <w:r w:rsidRPr="00987177">
        <w:t>Tested against thresholds</w:t>
      </w:r>
    </w:p>
    <w:p w14:paraId="2439EF40" w14:textId="77777777" w:rsidR="005F316D" w:rsidRDefault="005F316D" w:rsidP="004F53AF">
      <w:pPr>
        <w:pStyle w:val="ListParagraph"/>
        <w:numPr>
          <w:ilvl w:val="0"/>
          <w:numId w:val="101"/>
        </w:numPr>
        <w:spacing w:before="0" w:after="0"/>
      </w:pPr>
      <w:r w:rsidRPr="00987177">
        <w:t>Identified any disparate impact</w:t>
      </w:r>
    </w:p>
    <w:p w14:paraId="5D9C3481" w14:textId="77777777" w:rsidR="005F316D" w:rsidRDefault="005F316D" w:rsidP="004F53AF">
      <w:pPr>
        <w:pStyle w:val="ListParagraph"/>
        <w:numPr>
          <w:ilvl w:val="0"/>
          <w:numId w:val="101"/>
        </w:numPr>
        <w:spacing w:before="0" w:after="0"/>
      </w:pPr>
      <w:r w:rsidRPr="00987177">
        <w:t>Developed remediation plan if disparate impact found</w:t>
      </w:r>
    </w:p>
    <w:p w14:paraId="4C9712ED" w14:textId="77777777" w:rsidR="005F316D" w:rsidRDefault="005F316D" w:rsidP="004F53AF">
      <w:pPr>
        <w:pStyle w:val="ListParagraph"/>
        <w:numPr>
          <w:ilvl w:val="0"/>
          <w:numId w:val="101"/>
        </w:numPr>
        <w:spacing w:before="0" w:after="0"/>
      </w:pPr>
      <w:r w:rsidRPr="00987177">
        <w:t>Implemented remediation strategies</w:t>
      </w:r>
    </w:p>
    <w:p w14:paraId="5ABDF4AC" w14:textId="77777777" w:rsidR="005F316D" w:rsidRDefault="005F316D" w:rsidP="004F53AF">
      <w:pPr>
        <w:pStyle w:val="ListParagraph"/>
        <w:numPr>
          <w:ilvl w:val="0"/>
          <w:numId w:val="101"/>
        </w:numPr>
        <w:spacing w:before="0" w:after="0"/>
      </w:pPr>
      <w:r w:rsidRPr="00987177">
        <w:t>Re-tested after remediation</w:t>
      </w:r>
    </w:p>
    <w:p w14:paraId="44605DE0" w14:textId="77777777" w:rsidR="005F316D" w:rsidRDefault="005F316D" w:rsidP="004F53AF">
      <w:pPr>
        <w:pStyle w:val="ListParagraph"/>
        <w:numPr>
          <w:ilvl w:val="0"/>
          <w:numId w:val="101"/>
        </w:numPr>
        <w:spacing w:before="0" w:after="0"/>
      </w:pPr>
      <w:r w:rsidRPr="00987177">
        <w:t>Documented all testing and results</w:t>
      </w:r>
    </w:p>
    <w:p w14:paraId="3FFE29B9" w14:textId="77777777" w:rsidR="005F316D" w:rsidRDefault="005F316D" w:rsidP="004F53AF">
      <w:pPr>
        <w:pStyle w:val="ListParagraph"/>
        <w:numPr>
          <w:ilvl w:val="0"/>
          <w:numId w:val="101"/>
        </w:numPr>
        <w:spacing w:before="0" w:after="0"/>
      </w:pPr>
      <w:r w:rsidRPr="00987177">
        <w:t>Obtained legal counsel review (if high-risk or external system)</w:t>
      </w:r>
    </w:p>
    <w:p w14:paraId="149385C3" w14:textId="77777777" w:rsidR="005F316D" w:rsidRDefault="005F316D" w:rsidP="004F53AF">
      <w:pPr>
        <w:pStyle w:val="ListParagraph"/>
        <w:numPr>
          <w:ilvl w:val="0"/>
          <w:numId w:val="101"/>
        </w:numPr>
        <w:spacing w:before="0" w:after="0"/>
      </w:pPr>
      <w:r w:rsidRPr="0055776F">
        <w:t>Completed AI Model Card (all systems)</w:t>
      </w:r>
    </w:p>
    <w:p w14:paraId="7A7F3E5D" w14:textId="77777777" w:rsidR="005F316D" w:rsidRDefault="005F316D" w:rsidP="004F53AF">
      <w:pPr>
        <w:pStyle w:val="ListParagraph"/>
        <w:numPr>
          <w:ilvl w:val="0"/>
          <w:numId w:val="101"/>
        </w:numPr>
        <w:spacing w:before="0" w:after="0"/>
      </w:pPr>
      <w:r w:rsidRPr="0055776F">
        <w:t>Completed Model Card Section 2: Data Fairness Check and Fairness Test Results</w:t>
      </w:r>
    </w:p>
    <w:p w14:paraId="7E885C49" w14:textId="77777777" w:rsidR="005F316D" w:rsidRDefault="005F316D" w:rsidP="004F53AF">
      <w:pPr>
        <w:pStyle w:val="ListParagraph"/>
        <w:numPr>
          <w:ilvl w:val="0"/>
          <w:numId w:val="101"/>
        </w:numPr>
        <w:spacing w:before="0" w:after="0"/>
      </w:pPr>
      <w:r w:rsidRPr="0055776F">
        <w:lastRenderedPageBreak/>
        <w:t>Completed Model Card Section 3: Feature Importance and Fairness Monitoring (Tier 2 &amp; 3)</w:t>
      </w:r>
    </w:p>
    <w:p w14:paraId="504948F1" w14:textId="77777777" w:rsidR="005F316D" w:rsidRPr="00987177" w:rsidRDefault="005F316D" w:rsidP="004F53AF">
      <w:pPr>
        <w:pStyle w:val="ListParagraph"/>
        <w:numPr>
          <w:ilvl w:val="0"/>
          <w:numId w:val="101"/>
        </w:numPr>
        <w:spacing w:before="0" w:after="0"/>
      </w:pPr>
      <w:r w:rsidRPr="00987177">
        <w:t>Documented in AIA Section 5.2</w:t>
      </w:r>
    </w:p>
    <w:p w14:paraId="26801919" w14:textId="77777777" w:rsidR="005F316D" w:rsidRDefault="005F316D" w:rsidP="005F316D">
      <w:pPr>
        <w:spacing w:before="0" w:after="0"/>
        <w:rPr>
          <w:b/>
          <w:bCs/>
        </w:rPr>
      </w:pPr>
    </w:p>
    <w:p w14:paraId="1B4F9BDE" w14:textId="77777777" w:rsidR="005F316D" w:rsidRPr="00987177" w:rsidRDefault="005F316D" w:rsidP="005F316D">
      <w:pPr>
        <w:spacing w:before="0" w:after="0"/>
        <w:rPr>
          <w:b/>
          <w:bCs/>
        </w:rPr>
      </w:pPr>
      <w:r w:rsidRPr="00987177">
        <w:rPr>
          <w:b/>
          <w:bCs/>
        </w:rPr>
        <w:t>Vendor Evaluation (if applicable):</w:t>
      </w:r>
    </w:p>
    <w:p w14:paraId="581B4793" w14:textId="77777777" w:rsidR="005F316D" w:rsidRDefault="005F316D" w:rsidP="004F53AF">
      <w:pPr>
        <w:pStyle w:val="ListParagraph"/>
        <w:numPr>
          <w:ilvl w:val="0"/>
          <w:numId w:val="102"/>
        </w:numPr>
        <w:spacing w:before="0" w:after="0"/>
      </w:pPr>
      <w:r w:rsidRPr="00987177">
        <w:t>Requested vendor bias testing results</w:t>
      </w:r>
    </w:p>
    <w:p w14:paraId="2995A786" w14:textId="77777777" w:rsidR="005F316D" w:rsidRDefault="005F316D" w:rsidP="004F53AF">
      <w:pPr>
        <w:pStyle w:val="ListParagraph"/>
        <w:numPr>
          <w:ilvl w:val="0"/>
          <w:numId w:val="102"/>
        </w:numPr>
        <w:spacing w:before="0" w:after="0"/>
      </w:pPr>
      <w:r w:rsidRPr="004918E5">
        <w:t>Requested completed Model Card or technical information from vendor</w:t>
      </w:r>
    </w:p>
    <w:p w14:paraId="6D488057" w14:textId="77777777" w:rsidR="005F316D" w:rsidRDefault="005F316D" w:rsidP="004F53AF">
      <w:pPr>
        <w:pStyle w:val="ListParagraph"/>
        <w:numPr>
          <w:ilvl w:val="0"/>
          <w:numId w:val="102"/>
        </w:numPr>
        <w:spacing w:before="0" w:after="0"/>
      </w:pPr>
      <w:r w:rsidRPr="00987177">
        <w:t>Reviewed vendor methodology</w:t>
      </w:r>
    </w:p>
    <w:p w14:paraId="11708072" w14:textId="77777777" w:rsidR="005F316D" w:rsidRDefault="005F316D" w:rsidP="004F53AF">
      <w:pPr>
        <w:pStyle w:val="ListParagraph"/>
        <w:numPr>
          <w:ilvl w:val="0"/>
          <w:numId w:val="102"/>
        </w:numPr>
        <w:spacing w:before="0" w:after="0"/>
      </w:pPr>
      <w:r w:rsidRPr="00987177">
        <w:t>Validated vendor claims with independent testing</w:t>
      </w:r>
    </w:p>
    <w:p w14:paraId="23FC4C30" w14:textId="77777777" w:rsidR="005F316D" w:rsidRDefault="005F316D" w:rsidP="004F53AF">
      <w:pPr>
        <w:pStyle w:val="ListParagraph"/>
        <w:numPr>
          <w:ilvl w:val="0"/>
          <w:numId w:val="102"/>
        </w:numPr>
        <w:spacing w:before="0" w:after="0"/>
      </w:pPr>
      <w:r w:rsidRPr="00987177">
        <w:t>Tested with Commonwealth-specific data</w:t>
      </w:r>
    </w:p>
    <w:p w14:paraId="21039ED0" w14:textId="77777777" w:rsidR="005F316D" w:rsidRDefault="005F316D" w:rsidP="004F53AF">
      <w:pPr>
        <w:pStyle w:val="ListParagraph"/>
        <w:numPr>
          <w:ilvl w:val="0"/>
          <w:numId w:val="102"/>
        </w:numPr>
        <w:spacing w:before="0" w:after="0"/>
      </w:pPr>
      <w:r w:rsidRPr="00987177">
        <w:t>Evaluated bias across all relevant protected characteristics</w:t>
      </w:r>
    </w:p>
    <w:p w14:paraId="22F04F15" w14:textId="77777777" w:rsidR="005F316D" w:rsidRPr="00987177" w:rsidRDefault="005F316D" w:rsidP="004F53AF">
      <w:pPr>
        <w:pStyle w:val="ListParagraph"/>
        <w:numPr>
          <w:ilvl w:val="0"/>
          <w:numId w:val="102"/>
        </w:numPr>
        <w:spacing w:before="0" w:after="0"/>
      </w:pPr>
      <w:r w:rsidRPr="00987177">
        <w:t>Documented in AI Vendor Supplement Section 4</w:t>
      </w:r>
    </w:p>
    <w:p w14:paraId="781690F9" w14:textId="77777777" w:rsidR="005F316D" w:rsidRDefault="005F316D" w:rsidP="005F316D">
      <w:pPr>
        <w:spacing w:before="0" w:after="0"/>
        <w:rPr>
          <w:b/>
          <w:bCs/>
        </w:rPr>
      </w:pPr>
    </w:p>
    <w:p w14:paraId="14C49114" w14:textId="77777777" w:rsidR="005F316D" w:rsidRPr="00987177" w:rsidRDefault="005F316D" w:rsidP="005F316D">
      <w:pPr>
        <w:spacing w:before="0" w:after="0"/>
        <w:rPr>
          <w:b/>
          <w:bCs/>
        </w:rPr>
      </w:pPr>
      <w:r w:rsidRPr="00987177">
        <w:rPr>
          <w:b/>
          <w:bCs/>
        </w:rPr>
        <w:t>Implementation:</w:t>
      </w:r>
    </w:p>
    <w:p w14:paraId="53FE600A" w14:textId="77777777" w:rsidR="005F316D" w:rsidRDefault="005F316D" w:rsidP="004F53AF">
      <w:pPr>
        <w:pStyle w:val="ListParagraph"/>
        <w:numPr>
          <w:ilvl w:val="0"/>
          <w:numId w:val="103"/>
        </w:numPr>
        <w:spacing w:before="0" w:after="0"/>
      </w:pPr>
      <w:r w:rsidRPr="00987177">
        <w:t>Built bias monitoring into production system</w:t>
      </w:r>
    </w:p>
    <w:p w14:paraId="60B74D2D" w14:textId="77777777" w:rsidR="005F316D" w:rsidRDefault="005F316D" w:rsidP="004F53AF">
      <w:pPr>
        <w:pStyle w:val="ListParagraph"/>
        <w:numPr>
          <w:ilvl w:val="0"/>
          <w:numId w:val="103"/>
        </w:numPr>
        <w:spacing w:before="0" w:after="0"/>
      </w:pPr>
      <w:r w:rsidRPr="00987177">
        <w:t>Set up automated alerts for threshold violations</w:t>
      </w:r>
    </w:p>
    <w:p w14:paraId="7318A69D" w14:textId="77777777" w:rsidR="005F316D" w:rsidRDefault="005F316D" w:rsidP="004F53AF">
      <w:pPr>
        <w:pStyle w:val="ListParagraph"/>
        <w:numPr>
          <w:ilvl w:val="0"/>
          <w:numId w:val="103"/>
        </w:numPr>
        <w:spacing w:before="0" w:after="0"/>
      </w:pPr>
      <w:r w:rsidRPr="00987177">
        <w:t>Established monitoring schedule based on risk level</w:t>
      </w:r>
    </w:p>
    <w:p w14:paraId="13BCCB20" w14:textId="77777777" w:rsidR="005F316D" w:rsidRDefault="005F316D" w:rsidP="004F53AF">
      <w:pPr>
        <w:pStyle w:val="ListParagraph"/>
        <w:numPr>
          <w:ilvl w:val="0"/>
          <w:numId w:val="103"/>
        </w:numPr>
        <w:spacing w:before="0" w:after="0"/>
      </w:pPr>
      <w:r w:rsidRPr="00987177">
        <w:t>Implemented decision logging for auditability</w:t>
      </w:r>
    </w:p>
    <w:p w14:paraId="4CC9484A" w14:textId="77777777" w:rsidR="005F316D" w:rsidRDefault="005F316D" w:rsidP="004F53AF">
      <w:pPr>
        <w:pStyle w:val="ListParagraph"/>
        <w:numPr>
          <w:ilvl w:val="0"/>
          <w:numId w:val="103"/>
        </w:numPr>
        <w:spacing w:before="0" w:after="0"/>
      </w:pPr>
      <w:r w:rsidRPr="004918E5">
        <w:t>Configured local explanation generation for individual decisions (Tier 2 &amp; 3)</w:t>
      </w:r>
    </w:p>
    <w:p w14:paraId="60E72B87" w14:textId="77777777" w:rsidR="005F316D" w:rsidRDefault="005F316D" w:rsidP="004F53AF">
      <w:pPr>
        <w:pStyle w:val="ListParagraph"/>
        <w:numPr>
          <w:ilvl w:val="0"/>
          <w:numId w:val="103"/>
        </w:numPr>
        <w:spacing w:before="0" w:after="0"/>
      </w:pPr>
      <w:r w:rsidRPr="00987177">
        <w:t>Created incident response procedures for bias issues</w:t>
      </w:r>
    </w:p>
    <w:p w14:paraId="1F7DC26C" w14:textId="77777777" w:rsidR="005F316D" w:rsidRDefault="005F316D" w:rsidP="004F53AF">
      <w:pPr>
        <w:pStyle w:val="ListParagraph"/>
        <w:numPr>
          <w:ilvl w:val="0"/>
          <w:numId w:val="103"/>
        </w:numPr>
        <w:spacing w:before="0" w:after="0"/>
      </w:pPr>
      <w:r w:rsidRPr="00987177">
        <w:t>Trained staff on bias identification and response</w:t>
      </w:r>
    </w:p>
    <w:p w14:paraId="36985DAF" w14:textId="77777777" w:rsidR="005F316D" w:rsidRDefault="005F316D" w:rsidP="004F53AF">
      <w:pPr>
        <w:pStyle w:val="ListParagraph"/>
        <w:numPr>
          <w:ilvl w:val="0"/>
          <w:numId w:val="103"/>
        </w:numPr>
        <w:spacing w:before="0" w:after="0"/>
      </w:pPr>
      <w:r w:rsidRPr="00E7781A">
        <w:t>Submitted Model Card to VITA AI Registry</w:t>
      </w:r>
    </w:p>
    <w:p w14:paraId="0E4EE21C" w14:textId="77777777" w:rsidR="005F316D" w:rsidRPr="00987177" w:rsidRDefault="005F316D" w:rsidP="004F53AF">
      <w:pPr>
        <w:pStyle w:val="ListParagraph"/>
        <w:numPr>
          <w:ilvl w:val="0"/>
          <w:numId w:val="103"/>
        </w:numPr>
        <w:spacing w:before="0" w:after="0"/>
      </w:pPr>
      <w:r w:rsidRPr="00987177">
        <w:t>Documented in Implementation Plan Sections 3.4, 4.4, 8.2</w:t>
      </w:r>
    </w:p>
    <w:p w14:paraId="0345165B" w14:textId="77777777" w:rsidR="005F316D" w:rsidRDefault="005F316D" w:rsidP="005F316D">
      <w:pPr>
        <w:spacing w:before="0" w:after="0"/>
        <w:rPr>
          <w:b/>
          <w:bCs/>
        </w:rPr>
      </w:pPr>
    </w:p>
    <w:p w14:paraId="0C774DCB" w14:textId="77777777" w:rsidR="005F316D" w:rsidRPr="00987177" w:rsidRDefault="005F316D" w:rsidP="005F316D">
      <w:pPr>
        <w:spacing w:before="0" w:after="0"/>
        <w:rPr>
          <w:b/>
          <w:bCs/>
        </w:rPr>
      </w:pPr>
      <w:r w:rsidRPr="00987177">
        <w:rPr>
          <w:b/>
          <w:bCs/>
        </w:rPr>
        <w:t>Ongoing:</w:t>
      </w:r>
    </w:p>
    <w:p w14:paraId="57F02915" w14:textId="77777777" w:rsidR="005F316D" w:rsidRDefault="005F316D" w:rsidP="004F53AF">
      <w:pPr>
        <w:pStyle w:val="ListParagraph"/>
        <w:numPr>
          <w:ilvl w:val="0"/>
          <w:numId w:val="104"/>
        </w:numPr>
        <w:spacing w:before="0" w:after="0"/>
      </w:pPr>
      <w:r w:rsidRPr="00987177">
        <w:t>Monitoring bias metrics per established schedule</w:t>
      </w:r>
    </w:p>
    <w:p w14:paraId="3364EE46" w14:textId="77777777" w:rsidR="005F316D" w:rsidRDefault="005F316D" w:rsidP="004F53AF">
      <w:pPr>
        <w:pStyle w:val="ListParagraph"/>
        <w:numPr>
          <w:ilvl w:val="0"/>
          <w:numId w:val="104"/>
        </w:numPr>
        <w:spacing w:before="0" w:after="0"/>
      </w:pPr>
      <w:r w:rsidRPr="00987177">
        <w:t>Conducting formal bias assessments per schedule</w:t>
      </w:r>
    </w:p>
    <w:p w14:paraId="4215D450" w14:textId="77777777" w:rsidR="005F316D" w:rsidRDefault="005F316D" w:rsidP="004F53AF">
      <w:pPr>
        <w:pStyle w:val="ListParagraph"/>
        <w:numPr>
          <w:ilvl w:val="0"/>
          <w:numId w:val="104"/>
        </w:numPr>
        <w:spacing w:before="0" w:after="0"/>
      </w:pPr>
      <w:r w:rsidRPr="00987177">
        <w:t>Reviewing alerts and investigating issues</w:t>
      </w:r>
    </w:p>
    <w:p w14:paraId="5A7ED595" w14:textId="77777777" w:rsidR="005F316D" w:rsidRDefault="005F316D" w:rsidP="004F53AF">
      <w:pPr>
        <w:pStyle w:val="ListParagraph"/>
        <w:numPr>
          <w:ilvl w:val="0"/>
          <w:numId w:val="104"/>
        </w:numPr>
        <w:spacing w:before="0" w:after="0"/>
      </w:pPr>
      <w:r w:rsidRPr="00987177">
        <w:t>Implementing remediation when needed</w:t>
      </w:r>
    </w:p>
    <w:p w14:paraId="4ED48AC5" w14:textId="77777777" w:rsidR="005F316D" w:rsidRDefault="005F316D" w:rsidP="004F53AF">
      <w:pPr>
        <w:pStyle w:val="ListParagraph"/>
        <w:numPr>
          <w:ilvl w:val="0"/>
          <w:numId w:val="104"/>
        </w:numPr>
        <w:spacing w:before="0" w:after="0"/>
      </w:pPr>
      <w:r w:rsidRPr="00987177">
        <w:t>Documenting all bias assessments and remediations</w:t>
      </w:r>
    </w:p>
    <w:p w14:paraId="4ADC9902" w14:textId="77777777" w:rsidR="005F316D" w:rsidRDefault="005F316D" w:rsidP="004F53AF">
      <w:pPr>
        <w:pStyle w:val="ListParagraph"/>
        <w:numPr>
          <w:ilvl w:val="0"/>
          <w:numId w:val="104"/>
        </w:numPr>
        <w:spacing w:before="0" w:after="0"/>
      </w:pPr>
      <w:r w:rsidRPr="00E7781A">
        <w:t>Updating Model Card quarterly or upon material changes</w:t>
      </w:r>
    </w:p>
    <w:p w14:paraId="0BE6BBB8" w14:textId="77777777" w:rsidR="005F316D" w:rsidRDefault="005F316D" w:rsidP="004F53AF">
      <w:pPr>
        <w:pStyle w:val="ListParagraph"/>
        <w:numPr>
          <w:ilvl w:val="0"/>
          <w:numId w:val="104"/>
        </w:numPr>
        <w:spacing w:before="0" w:after="0"/>
      </w:pPr>
      <w:r w:rsidRPr="00987177">
        <w:t>Updating VITA registry with bias-related incidents</w:t>
      </w:r>
    </w:p>
    <w:p w14:paraId="2DBC3B17" w14:textId="77777777" w:rsidR="005F316D" w:rsidRPr="00987177" w:rsidRDefault="005F316D" w:rsidP="004F53AF">
      <w:pPr>
        <w:pStyle w:val="ListParagraph"/>
        <w:numPr>
          <w:ilvl w:val="0"/>
          <w:numId w:val="104"/>
        </w:numPr>
        <w:spacing w:before="0" w:after="0"/>
      </w:pPr>
      <w:r w:rsidRPr="00987177">
        <w:t>Including bias assessment in annual NIST certification</w:t>
      </w:r>
    </w:p>
    <w:p w14:paraId="2933B281" w14:textId="77777777" w:rsidR="005F316D" w:rsidRDefault="005F316D" w:rsidP="005F316D">
      <w:pPr>
        <w:spacing w:before="0" w:after="0"/>
        <w:rPr>
          <w:b/>
          <w:bCs/>
        </w:rPr>
      </w:pPr>
    </w:p>
    <w:p w14:paraId="3F53CDD7" w14:textId="77777777" w:rsidR="005F316D" w:rsidRPr="00987177" w:rsidRDefault="005F316D" w:rsidP="005F316D">
      <w:pPr>
        <w:spacing w:before="0" w:after="0"/>
        <w:rPr>
          <w:b/>
          <w:bCs/>
        </w:rPr>
      </w:pPr>
      <w:r w:rsidRPr="00987177">
        <w:rPr>
          <w:b/>
          <w:bCs/>
        </w:rPr>
        <w:t>Communication:</w:t>
      </w:r>
    </w:p>
    <w:p w14:paraId="0D0C75D1" w14:textId="77777777" w:rsidR="005F316D" w:rsidRDefault="005F316D" w:rsidP="004F53AF">
      <w:pPr>
        <w:pStyle w:val="ListParagraph"/>
        <w:numPr>
          <w:ilvl w:val="0"/>
          <w:numId w:val="105"/>
        </w:numPr>
        <w:spacing w:before="0" w:after="0"/>
      </w:pPr>
      <w:r w:rsidRPr="00987177">
        <w:t>Provided transparency disclosures (for external systems)</w:t>
      </w:r>
    </w:p>
    <w:p w14:paraId="32109C0F" w14:textId="77777777" w:rsidR="005F316D" w:rsidRDefault="005F316D" w:rsidP="004F53AF">
      <w:pPr>
        <w:pStyle w:val="ListParagraph"/>
        <w:numPr>
          <w:ilvl w:val="0"/>
          <w:numId w:val="105"/>
        </w:numPr>
        <w:spacing w:before="0" w:after="0"/>
      </w:pPr>
      <w:r w:rsidRPr="00E7781A">
        <w:lastRenderedPageBreak/>
        <w:t>Made Model Card available to stakeholders as appropriate</w:t>
      </w:r>
    </w:p>
    <w:p w14:paraId="423FA9B7" w14:textId="77777777" w:rsidR="005F316D" w:rsidRDefault="005F316D" w:rsidP="004F53AF">
      <w:pPr>
        <w:pStyle w:val="ListParagraph"/>
        <w:numPr>
          <w:ilvl w:val="0"/>
          <w:numId w:val="105"/>
        </w:numPr>
        <w:spacing w:before="0" w:after="0"/>
      </w:pPr>
      <w:r w:rsidRPr="00987177">
        <w:t>Established complaint/appeal procedures</w:t>
      </w:r>
    </w:p>
    <w:p w14:paraId="1F5EA926" w14:textId="77777777" w:rsidR="005F316D" w:rsidRDefault="005F316D" w:rsidP="004F53AF">
      <w:pPr>
        <w:pStyle w:val="ListParagraph"/>
        <w:numPr>
          <w:ilvl w:val="0"/>
          <w:numId w:val="105"/>
        </w:numPr>
        <w:spacing w:before="0" w:after="0"/>
      </w:pPr>
      <w:r w:rsidRPr="00987177">
        <w:t>Engaged with affected communities (if appropriate)</w:t>
      </w:r>
    </w:p>
    <w:p w14:paraId="0D8BDE37" w14:textId="77777777" w:rsidR="005F316D" w:rsidRDefault="005F316D" w:rsidP="004F53AF">
      <w:pPr>
        <w:pStyle w:val="ListParagraph"/>
        <w:numPr>
          <w:ilvl w:val="0"/>
          <w:numId w:val="105"/>
        </w:numPr>
        <w:spacing w:before="0" w:after="0"/>
      </w:pPr>
      <w:r w:rsidRPr="00987177">
        <w:t>Reporting bias metrics to leadership</w:t>
      </w:r>
    </w:p>
    <w:p w14:paraId="49D89B6D" w14:textId="77777777" w:rsidR="005F316D" w:rsidRPr="00987177" w:rsidRDefault="005F316D" w:rsidP="004F53AF">
      <w:pPr>
        <w:pStyle w:val="ListParagraph"/>
        <w:numPr>
          <w:ilvl w:val="0"/>
          <w:numId w:val="105"/>
        </w:numPr>
        <w:spacing w:before="0" w:after="0"/>
      </w:pPr>
      <w:r w:rsidRPr="00987177">
        <w:t>Maintaining documentation for audits</w:t>
      </w:r>
    </w:p>
    <w:p w14:paraId="5693C4F1" w14:textId="476A1E3B" w:rsidR="005F316D" w:rsidRPr="00987177" w:rsidRDefault="005F316D" w:rsidP="001D4C49">
      <w:r>
        <w:br w:type="page"/>
      </w:r>
    </w:p>
    <w:p w14:paraId="7DF733A1" w14:textId="77777777" w:rsidR="005F316D" w:rsidRDefault="005F316D" w:rsidP="005F316D">
      <w:pPr>
        <w:pStyle w:val="Heading2"/>
      </w:pPr>
      <w:bookmarkStart w:id="93" w:name="_Toc220506538"/>
      <w:r w:rsidRPr="00987177">
        <w:lastRenderedPageBreak/>
        <w:t xml:space="preserve">Appendix </w:t>
      </w:r>
      <w:r>
        <w:t>A</w:t>
      </w:r>
      <w:r w:rsidRPr="00987177">
        <w:t>: Glossary</w:t>
      </w:r>
      <w:bookmarkEnd w:id="9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4"/>
        <w:gridCol w:w="7096"/>
      </w:tblGrid>
      <w:tr w:rsidR="005F316D" w14:paraId="441DAADC" w14:textId="77777777" w:rsidTr="00E85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45" w:type="dxa"/>
          </w:tcPr>
          <w:p w14:paraId="0F849EC7" w14:textId="77777777" w:rsidR="005F316D" w:rsidRPr="004E2989" w:rsidRDefault="005F316D" w:rsidP="00E85909">
            <w:pPr>
              <w:rPr>
                <w:color w:val="FFFFFF" w:themeColor="background1"/>
              </w:rPr>
            </w:pPr>
            <w:r w:rsidRPr="004E2989">
              <w:rPr>
                <w:color w:val="FFFFFF" w:themeColor="background1"/>
              </w:rPr>
              <w:t>Term</w:t>
            </w:r>
          </w:p>
        </w:tc>
        <w:tc>
          <w:tcPr>
            <w:tcW w:w="7105" w:type="dxa"/>
          </w:tcPr>
          <w:p w14:paraId="6DCBF25C" w14:textId="77777777" w:rsidR="005F316D" w:rsidRPr="004E2989" w:rsidRDefault="005F316D" w:rsidP="00E85909">
            <w:pPr>
              <w:rPr>
                <w:color w:val="FFFFFF" w:themeColor="background1"/>
              </w:rPr>
            </w:pPr>
            <w:r w:rsidRPr="004E2989">
              <w:rPr>
                <w:color w:val="FFFFFF" w:themeColor="background1"/>
              </w:rPr>
              <w:t>Description</w:t>
            </w:r>
          </w:p>
        </w:tc>
      </w:tr>
      <w:tr w:rsidR="005F316D" w14:paraId="46A2E9C8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45" w:type="dxa"/>
          </w:tcPr>
          <w:p w14:paraId="41308214" w14:textId="77777777" w:rsidR="005F316D" w:rsidRPr="00987177" w:rsidRDefault="005F316D" w:rsidP="00E85909">
            <w:pPr>
              <w:rPr>
                <w:b/>
                <w:bCs/>
              </w:rPr>
            </w:pPr>
            <w:r w:rsidRPr="004918E5">
              <w:rPr>
                <w:b/>
                <w:bCs/>
              </w:rPr>
              <w:t>AI Model Card</w:t>
            </w:r>
          </w:p>
        </w:tc>
        <w:tc>
          <w:tcPr>
            <w:tcW w:w="7105" w:type="dxa"/>
          </w:tcPr>
          <w:p w14:paraId="7CFB1007" w14:textId="77777777" w:rsidR="005F316D" w:rsidRPr="00987177" w:rsidRDefault="005F316D" w:rsidP="00E85909">
            <w:r w:rsidRPr="004918E5">
              <w:t>Standardized documentation that explains how an AI system works, what data it uses, how it performs, and how it's monitored. Required for all Commonwealth AI systems.</w:t>
            </w:r>
          </w:p>
        </w:tc>
      </w:tr>
      <w:tr w:rsidR="005F316D" w14:paraId="0562B082" w14:textId="77777777" w:rsidTr="00E85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45" w:type="dxa"/>
          </w:tcPr>
          <w:p w14:paraId="72EF86A1" w14:textId="77777777" w:rsidR="005F316D" w:rsidRDefault="005F316D" w:rsidP="00E85909">
            <w:pPr>
              <w:rPr>
                <w:b/>
                <w:bCs/>
              </w:rPr>
            </w:pPr>
            <w:r w:rsidRPr="00987177">
              <w:rPr>
                <w:b/>
                <w:bCs/>
              </w:rPr>
              <w:t>Bias</w:t>
            </w:r>
          </w:p>
        </w:tc>
        <w:tc>
          <w:tcPr>
            <w:tcW w:w="7105" w:type="dxa"/>
          </w:tcPr>
          <w:p w14:paraId="6A0CBAAF" w14:textId="77777777" w:rsidR="005F316D" w:rsidRDefault="005F316D" w:rsidP="00E85909">
            <w:pPr>
              <w:rPr>
                <w:b/>
                <w:bCs/>
              </w:rPr>
            </w:pPr>
            <w:r w:rsidRPr="00987177">
              <w:t>Systematic error that produces unfair outcomes for certain groups</w:t>
            </w:r>
          </w:p>
        </w:tc>
      </w:tr>
      <w:tr w:rsidR="005F316D" w14:paraId="38D1A4AE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45" w:type="dxa"/>
          </w:tcPr>
          <w:p w14:paraId="361A120A" w14:textId="77777777" w:rsidR="005F316D" w:rsidRPr="00987177" w:rsidRDefault="005F316D" w:rsidP="00E85909">
            <w:pPr>
              <w:rPr>
                <w:b/>
                <w:bCs/>
              </w:rPr>
            </w:pPr>
            <w:r w:rsidRPr="004918E5">
              <w:rPr>
                <w:b/>
                <w:bCs/>
              </w:rPr>
              <w:t>Confidence Score</w:t>
            </w:r>
          </w:p>
        </w:tc>
        <w:tc>
          <w:tcPr>
            <w:tcW w:w="7105" w:type="dxa"/>
          </w:tcPr>
          <w:p w14:paraId="2132E6EC" w14:textId="77777777" w:rsidR="005F316D" w:rsidRPr="00987177" w:rsidRDefault="005F316D" w:rsidP="00E85909">
            <w:r w:rsidRPr="004918E5">
              <w:t>Numerical measure (typically 0-100%) of how certain an AI system is about its prediction</w:t>
            </w:r>
          </w:p>
        </w:tc>
      </w:tr>
      <w:tr w:rsidR="005F316D" w14:paraId="68EC6674" w14:textId="77777777" w:rsidTr="00E85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45" w:type="dxa"/>
          </w:tcPr>
          <w:p w14:paraId="5DA782D9" w14:textId="77777777" w:rsidR="005F316D" w:rsidRPr="00987177" w:rsidRDefault="005F316D" w:rsidP="00E85909">
            <w:pPr>
              <w:rPr>
                <w:b/>
                <w:bCs/>
              </w:rPr>
            </w:pPr>
            <w:r w:rsidRPr="004918E5">
              <w:rPr>
                <w:b/>
                <w:bCs/>
              </w:rPr>
              <w:t>Data Drift</w:t>
            </w:r>
          </w:p>
        </w:tc>
        <w:tc>
          <w:tcPr>
            <w:tcW w:w="7105" w:type="dxa"/>
          </w:tcPr>
          <w:p w14:paraId="7E539E4A" w14:textId="77777777" w:rsidR="005F316D" w:rsidRPr="00987177" w:rsidRDefault="005F316D" w:rsidP="00E85909">
            <w:r w:rsidRPr="004918E5">
              <w:t>Changes in the characteristics of incoming data over time that can reduce model accuracy</w:t>
            </w:r>
          </w:p>
        </w:tc>
      </w:tr>
      <w:tr w:rsidR="005F316D" w14:paraId="4FE6A9AF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45" w:type="dxa"/>
          </w:tcPr>
          <w:p w14:paraId="50236DCB" w14:textId="77777777" w:rsidR="005F316D" w:rsidRDefault="005F316D" w:rsidP="00E85909">
            <w:pPr>
              <w:rPr>
                <w:b/>
                <w:bCs/>
              </w:rPr>
            </w:pPr>
            <w:r w:rsidRPr="00987177">
              <w:rPr>
                <w:b/>
                <w:bCs/>
              </w:rPr>
              <w:t>Demographic Parity</w:t>
            </w:r>
          </w:p>
        </w:tc>
        <w:tc>
          <w:tcPr>
            <w:tcW w:w="7105" w:type="dxa"/>
          </w:tcPr>
          <w:p w14:paraId="7A37F609" w14:textId="77777777" w:rsidR="005F316D" w:rsidRPr="00774F67" w:rsidRDefault="005F316D" w:rsidP="00E85909">
            <w:pPr>
              <w:spacing w:line="276" w:lineRule="auto"/>
            </w:pPr>
            <w:r w:rsidRPr="00987177">
              <w:t>Each group receives positive outcomes at same rate</w:t>
            </w:r>
          </w:p>
        </w:tc>
      </w:tr>
      <w:tr w:rsidR="005F316D" w14:paraId="72D34BCA" w14:textId="77777777" w:rsidTr="00E85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45" w:type="dxa"/>
          </w:tcPr>
          <w:p w14:paraId="5F088680" w14:textId="77777777" w:rsidR="005F316D" w:rsidRDefault="005F316D" w:rsidP="00E85909">
            <w:pPr>
              <w:rPr>
                <w:b/>
                <w:bCs/>
              </w:rPr>
            </w:pPr>
            <w:r w:rsidRPr="00987177">
              <w:rPr>
                <w:b/>
                <w:bCs/>
              </w:rPr>
              <w:t>Disparate Impact</w:t>
            </w:r>
          </w:p>
        </w:tc>
        <w:tc>
          <w:tcPr>
            <w:tcW w:w="7105" w:type="dxa"/>
          </w:tcPr>
          <w:p w14:paraId="651CB3DD" w14:textId="77777777" w:rsidR="005F316D" w:rsidRPr="00987177" w:rsidRDefault="005F316D" w:rsidP="00E85909">
            <w:pPr>
              <w:spacing w:line="276" w:lineRule="auto"/>
            </w:pPr>
            <w:r w:rsidRPr="00987177">
              <w:t>Practice that appears neutral but disproportionately affects protected groups</w:t>
            </w:r>
          </w:p>
          <w:p w14:paraId="192D1D8C" w14:textId="77777777" w:rsidR="005F316D" w:rsidRDefault="005F316D" w:rsidP="00E85909">
            <w:pPr>
              <w:rPr>
                <w:b/>
                <w:bCs/>
              </w:rPr>
            </w:pPr>
          </w:p>
        </w:tc>
      </w:tr>
      <w:tr w:rsidR="005F316D" w14:paraId="3FCEE782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45" w:type="dxa"/>
          </w:tcPr>
          <w:p w14:paraId="2F0F6C9C" w14:textId="77777777" w:rsidR="005F316D" w:rsidRDefault="005F316D" w:rsidP="00E85909">
            <w:pPr>
              <w:rPr>
                <w:b/>
                <w:bCs/>
              </w:rPr>
            </w:pPr>
            <w:r w:rsidRPr="00987177">
              <w:rPr>
                <w:b/>
                <w:bCs/>
              </w:rPr>
              <w:t>Equal Opportunity</w:t>
            </w:r>
          </w:p>
        </w:tc>
        <w:tc>
          <w:tcPr>
            <w:tcW w:w="7105" w:type="dxa"/>
          </w:tcPr>
          <w:p w14:paraId="7DC6699F" w14:textId="77777777" w:rsidR="005F316D" w:rsidRPr="00774F67" w:rsidRDefault="005F316D" w:rsidP="00E85909">
            <w:pPr>
              <w:spacing w:line="276" w:lineRule="auto"/>
            </w:pPr>
            <w:r w:rsidRPr="00987177">
              <w:t>Qualified members of each group receive positive outcomes at same rate</w:t>
            </w:r>
          </w:p>
        </w:tc>
      </w:tr>
      <w:tr w:rsidR="005F316D" w14:paraId="6B65E51C" w14:textId="77777777" w:rsidTr="00E85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45" w:type="dxa"/>
          </w:tcPr>
          <w:p w14:paraId="7F942BAE" w14:textId="77777777" w:rsidR="005F316D" w:rsidRPr="00987177" w:rsidRDefault="005F316D" w:rsidP="00E85909">
            <w:pPr>
              <w:rPr>
                <w:b/>
                <w:bCs/>
              </w:rPr>
            </w:pPr>
            <w:r w:rsidRPr="004918E5">
              <w:rPr>
                <w:b/>
                <w:bCs/>
              </w:rPr>
              <w:t>Explainability</w:t>
            </w:r>
          </w:p>
        </w:tc>
        <w:tc>
          <w:tcPr>
            <w:tcW w:w="7105" w:type="dxa"/>
          </w:tcPr>
          <w:p w14:paraId="725CC106" w14:textId="77777777" w:rsidR="005F316D" w:rsidRPr="00987177" w:rsidRDefault="005F316D" w:rsidP="00E85909">
            <w:r w:rsidRPr="004918E5">
              <w:t>The ability to understand and articulate how an AI system makes decisions</w:t>
            </w:r>
          </w:p>
        </w:tc>
      </w:tr>
      <w:tr w:rsidR="005F316D" w14:paraId="3D70945C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45" w:type="dxa"/>
          </w:tcPr>
          <w:p w14:paraId="3F134C99" w14:textId="77777777" w:rsidR="005F316D" w:rsidRDefault="005F316D" w:rsidP="00E85909">
            <w:pPr>
              <w:rPr>
                <w:b/>
                <w:bCs/>
              </w:rPr>
            </w:pPr>
            <w:r w:rsidRPr="00987177">
              <w:rPr>
                <w:b/>
                <w:bCs/>
              </w:rPr>
              <w:t>Fairness</w:t>
            </w:r>
          </w:p>
        </w:tc>
        <w:tc>
          <w:tcPr>
            <w:tcW w:w="7105" w:type="dxa"/>
          </w:tcPr>
          <w:p w14:paraId="626E52EF" w14:textId="77777777" w:rsidR="005F316D" w:rsidRDefault="005F316D" w:rsidP="00E85909">
            <w:pPr>
              <w:spacing w:line="276" w:lineRule="auto"/>
              <w:rPr>
                <w:b/>
                <w:bCs/>
              </w:rPr>
            </w:pPr>
            <w:r w:rsidRPr="00987177">
              <w:t>Multiple definitions exist; generally means similar outcomes or treatment across groups</w:t>
            </w:r>
          </w:p>
        </w:tc>
      </w:tr>
      <w:tr w:rsidR="005F316D" w14:paraId="77BAD8B0" w14:textId="77777777" w:rsidTr="00E85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45" w:type="dxa"/>
          </w:tcPr>
          <w:p w14:paraId="22F858BA" w14:textId="77777777" w:rsidR="005F316D" w:rsidRDefault="005F316D" w:rsidP="00E85909">
            <w:pPr>
              <w:rPr>
                <w:b/>
                <w:bCs/>
              </w:rPr>
            </w:pPr>
            <w:r w:rsidRPr="00987177">
              <w:rPr>
                <w:b/>
                <w:bCs/>
              </w:rPr>
              <w:t>False Negative</w:t>
            </w:r>
          </w:p>
        </w:tc>
        <w:tc>
          <w:tcPr>
            <w:tcW w:w="7105" w:type="dxa"/>
          </w:tcPr>
          <w:p w14:paraId="2C70A01A" w14:textId="77777777" w:rsidR="005F316D" w:rsidRDefault="005F316D" w:rsidP="00E85909">
            <w:pPr>
              <w:rPr>
                <w:b/>
                <w:bCs/>
              </w:rPr>
            </w:pPr>
            <w:r w:rsidRPr="00987177">
              <w:t>System incorrectly predicts negative outcome (e.g., fails to detect actual fraud)</w:t>
            </w:r>
          </w:p>
        </w:tc>
      </w:tr>
      <w:tr w:rsidR="005F316D" w14:paraId="7E39CDEC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45" w:type="dxa"/>
          </w:tcPr>
          <w:p w14:paraId="5617D092" w14:textId="77777777" w:rsidR="005F316D" w:rsidRDefault="005F316D" w:rsidP="00E85909">
            <w:pPr>
              <w:rPr>
                <w:b/>
                <w:bCs/>
              </w:rPr>
            </w:pPr>
            <w:r w:rsidRPr="00987177">
              <w:rPr>
                <w:b/>
                <w:bCs/>
              </w:rPr>
              <w:t>False Positive</w:t>
            </w:r>
          </w:p>
        </w:tc>
        <w:tc>
          <w:tcPr>
            <w:tcW w:w="7105" w:type="dxa"/>
          </w:tcPr>
          <w:p w14:paraId="6AA95BF6" w14:textId="77777777" w:rsidR="005F316D" w:rsidRDefault="005F316D" w:rsidP="00E85909">
            <w:pPr>
              <w:spacing w:line="276" w:lineRule="auto"/>
              <w:rPr>
                <w:b/>
                <w:bCs/>
              </w:rPr>
            </w:pPr>
            <w:r w:rsidRPr="00987177">
              <w:t>System incorrectly predicts positive outcome (e.g., fraud alert for legitimate transaction)</w:t>
            </w:r>
          </w:p>
        </w:tc>
      </w:tr>
      <w:tr w:rsidR="005F316D" w14:paraId="1D8DA765" w14:textId="77777777" w:rsidTr="00E85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45" w:type="dxa"/>
          </w:tcPr>
          <w:p w14:paraId="0A9DC39C" w14:textId="77777777" w:rsidR="005F316D" w:rsidRPr="00987177" w:rsidRDefault="005F316D" w:rsidP="00E85909">
            <w:pPr>
              <w:rPr>
                <w:b/>
                <w:bCs/>
              </w:rPr>
            </w:pPr>
            <w:r w:rsidRPr="004918E5">
              <w:rPr>
                <w:b/>
                <w:bCs/>
              </w:rPr>
              <w:t>Feature</w:t>
            </w:r>
          </w:p>
        </w:tc>
        <w:tc>
          <w:tcPr>
            <w:tcW w:w="7105" w:type="dxa"/>
          </w:tcPr>
          <w:p w14:paraId="6165E84C" w14:textId="77777777" w:rsidR="005F316D" w:rsidRPr="00987177" w:rsidRDefault="005F316D" w:rsidP="00E85909">
            <w:r w:rsidRPr="004918E5">
              <w:t>Individual piece of information used by an AI system (e.g., income, age, employment status)</w:t>
            </w:r>
          </w:p>
        </w:tc>
      </w:tr>
      <w:tr w:rsidR="005F316D" w14:paraId="32059AB3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45" w:type="dxa"/>
          </w:tcPr>
          <w:p w14:paraId="5E5B83DD" w14:textId="77777777" w:rsidR="005F316D" w:rsidRPr="00987177" w:rsidRDefault="005F316D" w:rsidP="00E85909">
            <w:pPr>
              <w:rPr>
                <w:b/>
                <w:bCs/>
              </w:rPr>
            </w:pPr>
            <w:r>
              <w:rPr>
                <w:rStyle w:val="Strong"/>
              </w:rPr>
              <w:t>Feature Importance</w:t>
            </w:r>
          </w:p>
        </w:tc>
        <w:tc>
          <w:tcPr>
            <w:tcW w:w="7105" w:type="dxa"/>
          </w:tcPr>
          <w:p w14:paraId="77DE9BA2" w14:textId="77777777" w:rsidR="005F316D" w:rsidRPr="00987177" w:rsidRDefault="005F316D" w:rsidP="00E85909">
            <w:r>
              <w:t>Measure of how much each feature contributes to overall model predictions (global explanation)</w:t>
            </w:r>
          </w:p>
        </w:tc>
      </w:tr>
      <w:tr w:rsidR="005F316D" w14:paraId="3DCFF056" w14:textId="77777777" w:rsidTr="00E85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45" w:type="dxa"/>
          </w:tcPr>
          <w:p w14:paraId="1C0CA0D1" w14:textId="77777777" w:rsidR="005F316D" w:rsidRPr="00987177" w:rsidRDefault="005F316D" w:rsidP="00E85909">
            <w:pPr>
              <w:rPr>
                <w:b/>
                <w:bCs/>
              </w:rPr>
            </w:pPr>
            <w:r w:rsidRPr="004918E5">
              <w:rPr>
                <w:b/>
                <w:bCs/>
              </w:rPr>
              <w:t>Global Explanation</w:t>
            </w:r>
          </w:p>
        </w:tc>
        <w:tc>
          <w:tcPr>
            <w:tcW w:w="7105" w:type="dxa"/>
          </w:tcPr>
          <w:p w14:paraId="2B8238F6" w14:textId="77777777" w:rsidR="005F316D" w:rsidRPr="00987177" w:rsidRDefault="005F316D" w:rsidP="00E85909">
            <w:r w:rsidRPr="004918E5">
              <w:t>Description of how an AI system generally behaves across all predictions (what factors matter most overall)</w:t>
            </w:r>
          </w:p>
        </w:tc>
      </w:tr>
      <w:tr w:rsidR="005F316D" w14:paraId="4CFCDC2C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45" w:type="dxa"/>
          </w:tcPr>
          <w:p w14:paraId="6D43EB35" w14:textId="77777777" w:rsidR="005F316D" w:rsidRDefault="005F316D" w:rsidP="00E85909">
            <w:pPr>
              <w:rPr>
                <w:b/>
                <w:bCs/>
              </w:rPr>
            </w:pPr>
            <w:r w:rsidRPr="00987177">
              <w:rPr>
                <w:b/>
                <w:bCs/>
              </w:rPr>
              <w:t>Intersectionality</w:t>
            </w:r>
          </w:p>
        </w:tc>
        <w:tc>
          <w:tcPr>
            <w:tcW w:w="7105" w:type="dxa"/>
          </w:tcPr>
          <w:p w14:paraId="61A33388" w14:textId="77777777" w:rsidR="005F316D" w:rsidRDefault="005F316D" w:rsidP="00E85909">
            <w:pPr>
              <w:spacing w:line="276" w:lineRule="auto"/>
              <w:rPr>
                <w:b/>
                <w:bCs/>
              </w:rPr>
            </w:pPr>
            <w:r w:rsidRPr="00987177">
              <w:t>Overlapping protected characteristics (e.g., race + gender)</w:t>
            </w:r>
          </w:p>
        </w:tc>
      </w:tr>
      <w:tr w:rsidR="005F316D" w14:paraId="51EFA4FD" w14:textId="77777777" w:rsidTr="00E85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45" w:type="dxa"/>
          </w:tcPr>
          <w:p w14:paraId="1B974FD0" w14:textId="77777777" w:rsidR="005F316D" w:rsidRPr="00987177" w:rsidRDefault="005F316D" w:rsidP="00E85909">
            <w:pPr>
              <w:rPr>
                <w:b/>
                <w:bCs/>
              </w:rPr>
            </w:pPr>
            <w:r w:rsidRPr="004918E5">
              <w:rPr>
                <w:b/>
                <w:bCs/>
              </w:rPr>
              <w:lastRenderedPageBreak/>
              <w:t>Local Explanation</w:t>
            </w:r>
          </w:p>
        </w:tc>
        <w:tc>
          <w:tcPr>
            <w:tcW w:w="7105" w:type="dxa"/>
          </w:tcPr>
          <w:p w14:paraId="16DDB183" w14:textId="77777777" w:rsidR="005F316D" w:rsidRPr="00987177" w:rsidRDefault="005F316D" w:rsidP="00E85909">
            <w:pPr>
              <w:tabs>
                <w:tab w:val="left" w:pos="913"/>
              </w:tabs>
            </w:pPr>
            <w:r w:rsidRPr="004918E5">
              <w:t>Description of why an AI system made a specific prediction for one individual case</w:t>
            </w:r>
          </w:p>
        </w:tc>
      </w:tr>
      <w:tr w:rsidR="005F316D" w14:paraId="071BE5D8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45" w:type="dxa"/>
          </w:tcPr>
          <w:p w14:paraId="719952CD" w14:textId="77777777" w:rsidR="005F316D" w:rsidRPr="00987177" w:rsidRDefault="005F316D" w:rsidP="00E85909">
            <w:pPr>
              <w:rPr>
                <w:b/>
                <w:bCs/>
              </w:rPr>
            </w:pPr>
            <w:r w:rsidRPr="004918E5">
              <w:rPr>
                <w:b/>
                <w:bCs/>
              </w:rPr>
              <w:t>Model</w:t>
            </w:r>
          </w:p>
        </w:tc>
        <w:tc>
          <w:tcPr>
            <w:tcW w:w="7105" w:type="dxa"/>
          </w:tcPr>
          <w:p w14:paraId="220A7AF6" w14:textId="77777777" w:rsidR="005F316D" w:rsidRPr="00987177" w:rsidRDefault="005F316D" w:rsidP="00E85909">
            <w:r w:rsidRPr="004918E5">
              <w:t>The AI system's mathematical formula that turns input data into predictions</w:t>
            </w:r>
          </w:p>
        </w:tc>
      </w:tr>
      <w:tr w:rsidR="005F316D" w14:paraId="5EE5F1EE" w14:textId="77777777" w:rsidTr="00E85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45" w:type="dxa"/>
          </w:tcPr>
          <w:p w14:paraId="544D44F7" w14:textId="77777777" w:rsidR="005F316D" w:rsidRDefault="005F316D" w:rsidP="00E85909">
            <w:pPr>
              <w:rPr>
                <w:b/>
                <w:bCs/>
              </w:rPr>
            </w:pPr>
            <w:r w:rsidRPr="00987177">
              <w:rPr>
                <w:b/>
                <w:bCs/>
              </w:rPr>
              <w:t>Practical Significance</w:t>
            </w:r>
          </w:p>
        </w:tc>
        <w:tc>
          <w:tcPr>
            <w:tcW w:w="7105" w:type="dxa"/>
          </w:tcPr>
          <w:p w14:paraId="335BAC18" w14:textId="77777777" w:rsidR="005F316D" w:rsidRDefault="005F316D" w:rsidP="00E85909">
            <w:pPr>
              <w:spacing w:line="276" w:lineRule="auto"/>
              <w:rPr>
                <w:b/>
                <w:bCs/>
              </w:rPr>
            </w:pPr>
            <w:r w:rsidRPr="00987177">
              <w:t>Whether difference is large enough to be meaningful in real-world context</w:t>
            </w:r>
          </w:p>
        </w:tc>
      </w:tr>
      <w:tr w:rsidR="005F316D" w14:paraId="3B51B585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45" w:type="dxa"/>
          </w:tcPr>
          <w:p w14:paraId="367F0FCD" w14:textId="77777777" w:rsidR="005F316D" w:rsidRPr="00987177" w:rsidRDefault="005F316D" w:rsidP="00E85909">
            <w:pPr>
              <w:rPr>
                <w:b/>
                <w:bCs/>
              </w:rPr>
            </w:pPr>
            <w:r w:rsidRPr="00C248BE">
              <w:rPr>
                <w:b/>
                <w:bCs/>
              </w:rPr>
              <w:t>Precision</w:t>
            </w:r>
          </w:p>
        </w:tc>
        <w:tc>
          <w:tcPr>
            <w:tcW w:w="7105" w:type="dxa"/>
          </w:tcPr>
          <w:p w14:paraId="438E0B3B" w14:textId="77777777" w:rsidR="005F316D" w:rsidRPr="00987177" w:rsidRDefault="005F316D" w:rsidP="00E85909">
            <w:r w:rsidRPr="00C248BE">
              <w:t>Of all cases predicted as positive, what percentage were actually positive</w:t>
            </w:r>
          </w:p>
        </w:tc>
      </w:tr>
      <w:tr w:rsidR="005F316D" w14:paraId="490C4B29" w14:textId="77777777" w:rsidTr="00E85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45" w:type="dxa"/>
          </w:tcPr>
          <w:p w14:paraId="48AD760C" w14:textId="77777777" w:rsidR="005F316D" w:rsidRDefault="005F316D" w:rsidP="00E85909">
            <w:pPr>
              <w:rPr>
                <w:b/>
                <w:bCs/>
              </w:rPr>
            </w:pPr>
            <w:r w:rsidRPr="00987177">
              <w:rPr>
                <w:b/>
                <w:bCs/>
              </w:rPr>
              <w:t>Predictive Parity</w:t>
            </w:r>
          </w:p>
        </w:tc>
        <w:tc>
          <w:tcPr>
            <w:tcW w:w="7105" w:type="dxa"/>
          </w:tcPr>
          <w:p w14:paraId="4196962E" w14:textId="77777777" w:rsidR="005F316D" w:rsidRDefault="005F316D" w:rsidP="00E85909">
            <w:pPr>
              <w:spacing w:line="276" w:lineRule="auto"/>
              <w:rPr>
                <w:b/>
                <w:bCs/>
              </w:rPr>
            </w:pPr>
            <w:r w:rsidRPr="00987177">
              <w:t>Predictions are equally accurate across groups</w:t>
            </w:r>
          </w:p>
        </w:tc>
      </w:tr>
      <w:tr w:rsidR="005F316D" w14:paraId="5A10A9E4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45" w:type="dxa"/>
          </w:tcPr>
          <w:p w14:paraId="77AC45AC" w14:textId="77777777" w:rsidR="005F316D" w:rsidRDefault="005F316D" w:rsidP="00E85909">
            <w:pPr>
              <w:rPr>
                <w:b/>
                <w:bCs/>
              </w:rPr>
            </w:pPr>
            <w:r w:rsidRPr="00987177">
              <w:rPr>
                <w:b/>
                <w:bCs/>
              </w:rPr>
              <w:t>Protected Characteristic</w:t>
            </w:r>
          </w:p>
        </w:tc>
        <w:tc>
          <w:tcPr>
            <w:tcW w:w="7105" w:type="dxa"/>
          </w:tcPr>
          <w:p w14:paraId="26F9D943" w14:textId="77777777" w:rsidR="005F316D" w:rsidRDefault="005F316D" w:rsidP="00E85909">
            <w:pPr>
              <w:spacing w:line="276" w:lineRule="auto"/>
              <w:rPr>
                <w:b/>
                <w:bCs/>
              </w:rPr>
            </w:pPr>
            <w:r w:rsidRPr="00987177">
              <w:t>Personal characteristic protected from discrimination by law (race, sex, age, disability, etc.)</w:t>
            </w:r>
          </w:p>
        </w:tc>
      </w:tr>
      <w:tr w:rsidR="005F316D" w14:paraId="5146E022" w14:textId="77777777" w:rsidTr="00E85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45" w:type="dxa"/>
          </w:tcPr>
          <w:p w14:paraId="4C5285C4" w14:textId="77777777" w:rsidR="005F316D" w:rsidRDefault="005F316D" w:rsidP="00E85909">
            <w:pPr>
              <w:rPr>
                <w:b/>
                <w:bCs/>
              </w:rPr>
            </w:pPr>
            <w:r w:rsidRPr="00987177">
              <w:rPr>
                <w:b/>
                <w:bCs/>
              </w:rPr>
              <w:t>Proxy Variable</w:t>
            </w:r>
          </w:p>
        </w:tc>
        <w:tc>
          <w:tcPr>
            <w:tcW w:w="7105" w:type="dxa"/>
          </w:tcPr>
          <w:p w14:paraId="14E2864C" w14:textId="77777777" w:rsidR="005F316D" w:rsidRDefault="005F316D" w:rsidP="00E85909">
            <w:pPr>
              <w:spacing w:line="276" w:lineRule="auto"/>
              <w:rPr>
                <w:b/>
                <w:bCs/>
              </w:rPr>
            </w:pPr>
            <w:r w:rsidRPr="00987177">
              <w:t>Feature correlated with protected characteristic that can perpetuate bias</w:t>
            </w:r>
          </w:p>
        </w:tc>
      </w:tr>
      <w:tr w:rsidR="005F316D" w14:paraId="56475E3A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45" w:type="dxa"/>
          </w:tcPr>
          <w:p w14:paraId="27115FFB" w14:textId="77777777" w:rsidR="005F316D" w:rsidRPr="00987177" w:rsidRDefault="005F316D" w:rsidP="00E85909">
            <w:pPr>
              <w:rPr>
                <w:b/>
                <w:bCs/>
              </w:rPr>
            </w:pPr>
            <w:r w:rsidRPr="00C248BE">
              <w:rPr>
                <w:b/>
                <w:bCs/>
              </w:rPr>
              <w:t>Recall</w:t>
            </w:r>
          </w:p>
        </w:tc>
        <w:tc>
          <w:tcPr>
            <w:tcW w:w="7105" w:type="dxa"/>
          </w:tcPr>
          <w:p w14:paraId="609BDBAD" w14:textId="77777777" w:rsidR="005F316D" w:rsidRPr="00987177" w:rsidRDefault="005F316D" w:rsidP="00E85909">
            <w:r w:rsidRPr="00C248BE">
              <w:t>Of all actual positive cases, what percentage did the system identify</w:t>
            </w:r>
          </w:p>
        </w:tc>
      </w:tr>
      <w:tr w:rsidR="005F316D" w14:paraId="188F1F28" w14:textId="77777777" w:rsidTr="00E85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45" w:type="dxa"/>
          </w:tcPr>
          <w:p w14:paraId="0AF6C3DF" w14:textId="77777777" w:rsidR="005F316D" w:rsidRPr="00987177" w:rsidRDefault="005F316D" w:rsidP="00E85909">
            <w:pPr>
              <w:rPr>
                <w:b/>
                <w:bCs/>
              </w:rPr>
            </w:pPr>
            <w:r w:rsidRPr="00C248BE">
              <w:rPr>
                <w:b/>
                <w:bCs/>
              </w:rPr>
              <w:t xml:space="preserve">SHAP (Shapley Additive </w:t>
            </w:r>
            <w:proofErr w:type="spellStart"/>
            <w:r w:rsidRPr="00C248BE">
              <w:rPr>
                <w:b/>
                <w:bCs/>
              </w:rPr>
              <w:t>exPlanations</w:t>
            </w:r>
            <w:proofErr w:type="spellEnd"/>
            <w:r w:rsidRPr="00C248BE">
              <w:rPr>
                <w:b/>
                <w:bCs/>
              </w:rPr>
              <w:t>)</w:t>
            </w:r>
          </w:p>
        </w:tc>
        <w:tc>
          <w:tcPr>
            <w:tcW w:w="7105" w:type="dxa"/>
          </w:tcPr>
          <w:p w14:paraId="37C4EB99" w14:textId="77777777" w:rsidR="005F316D" w:rsidRPr="00987177" w:rsidRDefault="005F316D" w:rsidP="00E85909">
            <w:r w:rsidRPr="00C248BE">
              <w:t>Technical method for explaining why an AI made a specific decision by showing how each feature contributed</w:t>
            </w:r>
          </w:p>
        </w:tc>
      </w:tr>
      <w:tr w:rsidR="005F316D" w14:paraId="2216F80B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45" w:type="dxa"/>
          </w:tcPr>
          <w:p w14:paraId="45AAFB73" w14:textId="77777777" w:rsidR="005F316D" w:rsidRDefault="005F316D" w:rsidP="00E85909">
            <w:pPr>
              <w:rPr>
                <w:b/>
                <w:bCs/>
              </w:rPr>
            </w:pPr>
            <w:r w:rsidRPr="00987177">
              <w:rPr>
                <w:b/>
                <w:bCs/>
              </w:rPr>
              <w:t>Statistical Significance</w:t>
            </w:r>
          </w:p>
        </w:tc>
        <w:tc>
          <w:tcPr>
            <w:tcW w:w="7105" w:type="dxa"/>
          </w:tcPr>
          <w:p w14:paraId="4B7D5447" w14:textId="77777777" w:rsidR="005F316D" w:rsidRDefault="005F316D" w:rsidP="00E85909">
            <w:pPr>
              <w:spacing w:line="276" w:lineRule="auto"/>
              <w:rPr>
                <w:b/>
                <w:bCs/>
              </w:rPr>
            </w:pPr>
            <w:r w:rsidRPr="00987177">
              <w:t>Mathematical likelihood that observed difference is not due to chance</w:t>
            </w:r>
          </w:p>
        </w:tc>
      </w:tr>
      <w:tr w:rsidR="005F316D" w14:paraId="4444B9CF" w14:textId="77777777" w:rsidTr="00E85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45" w:type="dxa"/>
          </w:tcPr>
          <w:p w14:paraId="66368613" w14:textId="77777777" w:rsidR="005F316D" w:rsidRPr="00987177" w:rsidRDefault="005F316D" w:rsidP="00E85909">
            <w:pPr>
              <w:rPr>
                <w:b/>
                <w:bCs/>
              </w:rPr>
            </w:pPr>
            <w:r w:rsidRPr="00C248BE">
              <w:rPr>
                <w:b/>
                <w:bCs/>
              </w:rPr>
              <w:t>Training Data</w:t>
            </w:r>
          </w:p>
        </w:tc>
        <w:tc>
          <w:tcPr>
            <w:tcW w:w="7105" w:type="dxa"/>
          </w:tcPr>
          <w:p w14:paraId="54C27D10" w14:textId="77777777" w:rsidR="005F316D" w:rsidRPr="00987177" w:rsidRDefault="005F316D" w:rsidP="00E85909">
            <w:r w:rsidRPr="00C248BE">
              <w:t>Historical data used to teach the AI system patterns</w:t>
            </w:r>
          </w:p>
        </w:tc>
      </w:tr>
      <w:tr w:rsidR="005F316D" w14:paraId="182FBD4C" w14:textId="77777777" w:rsidTr="00E85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45" w:type="dxa"/>
          </w:tcPr>
          <w:p w14:paraId="1B9922BA" w14:textId="77777777" w:rsidR="005F316D" w:rsidRPr="00987177" w:rsidRDefault="005F316D" w:rsidP="00E85909">
            <w:pPr>
              <w:rPr>
                <w:b/>
                <w:bCs/>
              </w:rPr>
            </w:pPr>
            <w:r w:rsidRPr="00C248BE">
              <w:rPr>
                <w:b/>
                <w:bCs/>
              </w:rPr>
              <w:t>Validation Data</w:t>
            </w:r>
          </w:p>
        </w:tc>
        <w:tc>
          <w:tcPr>
            <w:tcW w:w="7105" w:type="dxa"/>
          </w:tcPr>
          <w:p w14:paraId="5CD5FBF5" w14:textId="77777777" w:rsidR="005F316D" w:rsidRPr="00987177" w:rsidRDefault="005F316D" w:rsidP="00E85909">
            <w:r w:rsidRPr="00C248BE">
              <w:t>Data used to test the AI system's accuracy before deployment</w:t>
            </w:r>
          </w:p>
        </w:tc>
      </w:tr>
    </w:tbl>
    <w:p w14:paraId="7A7DD789" w14:textId="77777777" w:rsidR="005F316D" w:rsidRPr="00987177" w:rsidRDefault="005F316D" w:rsidP="005F316D">
      <w:pPr>
        <w:spacing w:before="0" w:after="0"/>
      </w:pPr>
    </w:p>
    <w:sectPr w:rsidR="005F316D" w:rsidRPr="00987177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C984F" w14:textId="77777777" w:rsidR="00683FC5" w:rsidRDefault="00683FC5" w:rsidP="00F85F8A">
      <w:pPr>
        <w:spacing w:before="0" w:after="0" w:line="240" w:lineRule="auto"/>
      </w:pPr>
      <w:r>
        <w:separator/>
      </w:r>
    </w:p>
  </w:endnote>
  <w:endnote w:type="continuationSeparator" w:id="0">
    <w:p w14:paraId="246A57CA" w14:textId="77777777" w:rsidR="00683FC5" w:rsidRDefault="00683FC5" w:rsidP="00F85F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EDCA" w14:textId="77777777" w:rsidR="00F85F8A" w:rsidRPr="005067F1" w:rsidRDefault="00F85F8A" w:rsidP="00F85F8A">
    <w:pPr>
      <w:pStyle w:val="Footer"/>
      <w:rPr>
        <w:color w:val="A6A6A6" w:themeColor="background1" w:themeShade="A6"/>
        <w:sz w:val="16"/>
        <w:szCs w:val="16"/>
      </w:rPr>
    </w:pPr>
    <w:r w:rsidRPr="005067F1">
      <w:rPr>
        <w:color w:val="A6A6A6" w:themeColor="background1" w:themeShade="A6"/>
        <w:sz w:val="16"/>
        <w:szCs w:val="16"/>
      </w:rPr>
      <w:t>This document was developed with the assistance of AI tools. Human editors have reviewed and edited the document and are responsible for the content.</w:t>
    </w:r>
  </w:p>
  <w:p w14:paraId="2ACC11DC" w14:textId="77777777" w:rsidR="00F85F8A" w:rsidRDefault="00F85F8A" w:rsidP="00F85F8A">
    <w:pPr>
      <w:pStyle w:val="Footer"/>
    </w:pPr>
  </w:p>
  <w:p w14:paraId="71D5F698" w14:textId="77777777" w:rsidR="00F85F8A" w:rsidRPr="002609E9" w:rsidRDefault="00F85F8A" w:rsidP="00F85F8A">
    <w:pPr>
      <w:pStyle w:val="Footer"/>
    </w:pPr>
    <w:r w:rsidRPr="002609E9">
      <w:t xml:space="preserve">Created by:  Chris Burroughs </w:t>
    </w:r>
    <w:r w:rsidRPr="002609E9">
      <w:tab/>
    </w:r>
    <w:r w:rsidRPr="002609E9">
      <w:tab/>
      <w:t xml:space="preserve">Page </w:t>
    </w:r>
    <w:r w:rsidRPr="002609E9">
      <w:fldChar w:fldCharType="begin"/>
    </w:r>
    <w:r w:rsidRPr="002609E9">
      <w:instrText xml:space="preserve"> PAGE   \* MERGEFORMAT </w:instrText>
    </w:r>
    <w:r w:rsidRPr="002609E9">
      <w:fldChar w:fldCharType="separate"/>
    </w:r>
    <w:r>
      <w:t>1</w:t>
    </w:r>
    <w:r w:rsidRPr="002609E9">
      <w:rPr>
        <w:noProof/>
      </w:rPr>
      <w:fldChar w:fldCharType="end"/>
    </w:r>
  </w:p>
  <w:p w14:paraId="38620A1C" w14:textId="77777777" w:rsidR="00F85F8A" w:rsidRDefault="00F85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63E5E" w14:textId="77777777" w:rsidR="00683FC5" w:rsidRDefault="00683FC5" w:rsidP="00F85F8A">
      <w:pPr>
        <w:spacing w:before="0" w:after="0" w:line="240" w:lineRule="auto"/>
      </w:pPr>
      <w:r>
        <w:separator/>
      </w:r>
    </w:p>
  </w:footnote>
  <w:footnote w:type="continuationSeparator" w:id="0">
    <w:p w14:paraId="068E5FB5" w14:textId="77777777" w:rsidR="00683FC5" w:rsidRDefault="00683FC5" w:rsidP="00F85F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E0F6" w14:textId="77777777" w:rsidR="000A6F0B" w:rsidRDefault="000A6F0B">
    <w:pPr>
      <w:pStyle w:val="Header"/>
    </w:pPr>
    <w:r>
      <w:rPr>
        <w:noProof/>
      </w:rPr>
      <w:drawing>
        <wp:inline distT="0" distB="0" distL="0" distR="0" wp14:anchorId="3899C3A3" wp14:editId="7DF3222C">
          <wp:extent cx="1617260" cy="444585"/>
          <wp:effectExtent l="0" t="0" r="0" b="0"/>
          <wp:docPr id="154629438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294388" name="Graphic 154629438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24303" b="28275"/>
                  <a:stretch>
                    <a:fillRect/>
                  </a:stretch>
                </pic:blipFill>
                <pic:spPr bwMode="auto">
                  <a:xfrm>
                    <a:off x="0" y="0"/>
                    <a:ext cx="1633529" cy="4490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A7A40B7" w14:textId="77777777" w:rsidR="000A6F0B" w:rsidRDefault="000A6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3A8"/>
    <w:multiLevelType w:val="multilevel"/>
    <w:tmpl w:val="EDFC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84644"/>
    <w:multiLevelType w:val="multilevel"/>
    <w:tmpl w:val="B6BC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C7012"/>
    <w:multiLevelType w:val="multilevel"/>
    <w:tmpl w:val="77EE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C84652"/>
    <w:multiLevelType w:val="multilevel"/>
    <w:tmpl w:val="1856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D70AEC"/>
    <w:multiLevelType w:val="multilevel"/>
    <w:tmpl w:val="454E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D90A4F"/>
    <w:multiLevelType w:val="multilevel"/>
    <w:tmpl w:val="6EAE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F365F0"/>
    <w:multiLevelType w:val="multilevel"/>
    <w:tmpl w:val="EF38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4C3756"/>
    <w:multiLevelType w:val="multilevel"/>
    <w:tmpl w:val="37F2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6D2832"/>
    <w:multiLevelType w:val="multilevel"/>
    <w:tmpl w:val="7EDC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86633F"/>
    <w:multiLevelType w:val="multilevel"/>
    <w:tmpl w:val="7758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E70A70"/>
    <w:multiLevelType w:val="multilevel"/>
    <w:tmpl w:val="254A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B70B5B"/>
    <w:multiLevelType w:val="multilevel"/>
    <w:tmpl w:val="C5AC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B96183"/>
    <w:multiLevelType w:val="multilevel"/>
    <w:tmpl w:val="71D8F3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35799F"/>
    <w:multiLevelType w:val="multilevel"/>
    <w:tmpl w:val="50B8F1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099A1AB5"/>
    <w:multiLevelType w:val="multilevel"/>
    <w:tmpl w:val="90B8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515536"/>
    <w:multiLevelType w:val="multilevel"/>
    <w:tmpl w:val="7B1E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A44D1B"/>
    <w:multiLevelType w:val="multilevel"/>
    <w:tmpl w:val="9232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D76676"/>
    <w:multiLevelType w:val="multilevel"/>
    <w:tmpl w:val="F194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BF72ACF"/>
    <w:multiLevelType w:val="multilevel"/>
    <w:tmpl w:val="50B8F1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0F91666A"/>
    <w:multiLevelType w:val="multilevel"/>
    <w:tmpl w:val="68F27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C23E34"/>
    <w:multiLevelType w:val="multilevel"/>
    <w:tmpl w:val="19BE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FC65CD7"/>
    <w:multiLevelType w:val="multilevel"/>
    <w:tmpl w:val="BE8E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FFA1968"/>
    <w:multiLevelType w:val="multilevel"/>
    <w:tmpl w:val="CEA8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52421"/>
    <w:multiLevelType w:val="multilevel"/>
    <w:tmpl w:val="81C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C67C7E"/>
    <w:multiLevelType w:val="multilevel"/>
    <w:tmpl w:val="8E5A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6417F48"/>
    <w:multiLevelType w:val="multilevel"/>
    <w:tmpl w:val="72D82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A351B01"/>
    <w:multiLevelType w:val="multilevel"/>
    <w:tmpl w:val="61DA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2E7497"/>
    <w:multiLevelType w:val="multilevel"/>
    <w:tmpl w:val="2566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C272DC0"/>
    <w:multiLevelType w:val="multilevel"/>
    <w:tmpl w:val="A60A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F6A591D"/>
    <w:multiLevelType w:val="multilevel"/>
    <w:tmpl w:val="274A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B47584"/>
    <w:multiLevelType w:val="multilevel"/>
    <w:tmpl w:val="1680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D01FF4"/>
    <w:multiLevelType w:val="multilevel"/>
    <w:tmpl w:val="274A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8951BD"/>
    <w:multiLevelType w:val="multilevel"/>
    <w:tmpl w:val="283835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09641B7"/>
    <w:multiLevelType w:val="multilevel"/>
    <w:tmpl w:val="A57C2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1F43B24"/>
    <w:multiLevelType w:val="multilevel"/>
    <w:tmpl w:val="50B8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3C6108B"/>
    <w:multiLevelType w:val="multilevel"/>
    <w:tmpl w:val="C81C7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57F4447"/>
    <w:multiLevelType w:val="hybridMultilevel"/>
    <w:tmpl w:val="4894BE7C"/>
    <w:lvl w:ilvl="0" w:tplc="A5F2C4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607781"/>
    <w:multiLevelType w:val="multilevel"/>
    <w:tmpl w:val="CBCA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6B81539"/>
    <w:multiLevelType w:val="multilevel"/>
    <w:tmpl w:val="A25E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7081F0E"/>
    <w:multiLevelType w:val="multilevel"/>
    <w:tmpl w:val="1572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88A5DDA"/>
    <w:multiLevelType w:val="multilevel"/>
    <w:tmpl w:val="9A2C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8CD733B"/>
    <w:multiLevelType w:val="multilevel"/>
    <w:tmpl w:val="E750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8E5167A"/>
    <w:multiLevelType w:val="hybridMultilevel"/>
    <w:tmpl w:val="1C6A68DE"/>
    <w:lvl w:ilvl="0" w:tplc="A5F2C4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A286E59"/>
    <w:multiLevelType w:val="multilevel"/>
    <w:tmpl w:val="2F4CC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B907196"/>
    <w:multiLevelType w:val="hybridMultilevel"/>
    <w:tmpl w:val="B85A0EC0"/>
    <w:lvl w:ilvl="0" w:tplc="A5F2C4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BE4FFD"/>
    <w:multiLevelType w:val="hybridMultilevel"/>
    <w:tmpl w:val="E5CECD9C"/>
    <w:lvl w:ilvl="0" w:tplc="A5F2C4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DA63EF"/>
    <w:multiLevelType w:val="multilevel"/>
    <w:tmpl w:val="2732E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E0250B6"/>
    <w:multiLevelType w:val="multilevel"/>
    <w:tmpl w:val="5E10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ED67DE5"/>
    <w:multiLevelType w:val="multilevel"/>
    <w:tmpl w:val="FA52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F4D4933"/>
    <w:multiLevelType w:val="multilevel"/>
    <w:tmpl w:val="E624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1262DD2"/>
    <w:multiLevelType w:val="multilevel"/>
    <w:tmpl w:val="2600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1780662"/>
    <w:multiLevelType w:val="multilevel"/>
    <w:tmpl w:val="1916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23F481F"/>
    <w:multiLevelType w:val="hybridMultilevel"/>
    <w:tmpl w:val="080C05EA"/>
    <w:lvl w:ilvl="0" w:tplc="A5F2C4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3353BEE"/>
    <w:multiLevelType w:val="multilevel"/>
    <w:tmpl w:val="A5A0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3D532FC"/>
    <w:multiLevelType w:val="multilevel"/>
    <w:tmpl w:val="64BA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58F61B5"/>
    <w:multiLevelType w:val="multilevel"/>
    <w:tmpl w:val="6B866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59A1D1E"/>
    <w:multiLevelType w:val="multilevel"/>
    <w:tmpl w:val="9A54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8402B82"/>
    <w:multiLevelType w:val="multilevel"/>
    <w:tmpl w:val="CBA6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B834D27"/>
    <w:multiLevelType w:val="multilevel"/>
    <w:tmpl w:val="0772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C442FB0"/>
    <w:multiLevelType w:val="multilevel"/>
    <w:tmpl w:val="559A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F346960"/>
    <w:multiLevelType w:val="multilevel"/>
    <w:tmpl w:val="8A8A5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1330FA8"/>
    <w:multiLevelType w:val="multilevel"/>
    <w:tmpl w:val="A30E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19C3352"/>
    <w:multiLevelType w:val="multilevel"/>
    <w:tmpl w:val="2412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1FD56A4"/>
    <w:multiLevelType w:val="multilevel"/>
    <w:tmpl w:val="493C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2434F6A"/>
    <w:multiLevelType w:val="multilevel"/>
    <w:tmpl w:val="DAA0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36967E0"/>
    <w:multiLevelType w:val="multilevel"/>
    <w:tmpl w:val="7F4E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4360A3E"/>
    <w:multiLevelType w:val="multilevel"/>
    <w:tmpl w:val="21AE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C7E3607"/>
    <w:multiLevelType w:val="multilevel"/>
    <w:tmpl w:val="D63E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D06273D"/>
    <w:multiLevelType w:val="multilevel"/>
    <w:tmpl w:val="302A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E1A6E27"/>
    <w:multiLevelType w:val="multilevel"/>
    <w:tmpl w:val="54469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E864247"/>
    <w:multiLevelType w:val="multilevel"/>
    <w:tmpl w:val="ADA6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F4D7A24"/>
    <w:multiLevelType w:val="multilevel"/>
    <w:tmpl w:val="1230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0AE6587"/>
    <w:multiLevelType w:val="multilevel"/>
    <w:tmpl w:val="7866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15E5AB5"/>
    <w:multiLevelType w:val="multilevel"/>
    <w:tmpl w:val="1F34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27B0E8D"/>
    <w:multiLevelType w:val="multilevel"/>
    <w:tmpl w:val="F92E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4062E8F"/>
    <w:multiLevelType w:val="multilevel"/>
    <w:tmpl w:val="CF10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4923671"/>
    <w:multiLevelType w:val="multilevel"/>
    <w:tmpl w:val="779E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4FF7E81"/>
    <w:multiLevelType w:val="multilevel"/>
    <w:tmpl w:val="E142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50F79D5"/>
    <w:multiLevelType w:val="multilevel"/>
    <w:tmpl w:val="4EDC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5AD2688"/>
    <w:multiLevelType w:val="multilevel"/>
    <w:tmpl w:val="E26A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7830089"/>
    <w:multiLevelType w:val="multilevel"/>
    <w:tmpl w:val="587E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B046B40"/>
    <w:multiLevelType w:val="multilevel"/>
    <w:tmpl w:val="A6046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B6E55D6"/>
    <w:multiLevelType w:val="multilevel"/>
    <w:tmpl w:val="8848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BED5D0F"/>
    <w:multiLevelType w:val="multilevel"/>
    <w:tmpl w:val="8E5C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D473324"/>
    <w:multiLevelType w:val="multilevel"/>
    <w:tmpl w:val="46A6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F47613C"/>
    <w:multiLevelType w:val="multilevel"/>
    <w:tmpl w:val="FFA2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F48254F"/>
    <w:multiLevelType w:val="multilevel"/>
    <w:tmpl w:val="25D6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F714793"/>
    <w:multiLevelType w:val="multilevel"/>
    <w:tmpl w:val="1DB06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F73796E"/>
    <w:multiLevelType w:val="multilevel"/>
    <w:tmpl w:val="8846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0D515A7"/>
    <w:multiLevelType w:val="multilevel"/>
    <w:tmpl w:val="C8724A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0" w15:restartNumberingAfterBreak="0">
    <w:nsid w:val="61B100B9"/>
    <w:multiLevelType w:val="multilevel"/>
    <w:tmpl w:val="B29EE2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2966D27"/>
    <w:multiLevelType w:val="multilevel"/>
    <w:tmpl w:val="991C3C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4833E64"/>
    <w:multiLevelType w:val="multilevel"/>
    <w:tmpl w:val="9834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7BE321F"/>
    <w:multiLevelType w:val="multilevel"/>
    <w:tmpl w:val="176AA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D0E0827"/>
    <w:multiLevelType w:val="multilevel"/>
    <w:tmpl w:val="FD2E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F5B42D5"/>
    <w:multiLevelType w:val="multilevel"/>
    <w:tmpl w:val="34307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1CD1501"/>
    <w:multiLevelType w:val="multilevel"/>
    <w:tmpl w:val="14A8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22A7CE2"/>
    <w:multiLevelType w:val="multilevel"/>
    <w:tmpl w:val="587E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3D05365"/>
    <w:multiLevelType w:val="hybridMultilevel"/>
    <w:tmpl w:val="27A43CCA"/>
    <w:lvl w:ilvl="0" w:tplc="A5F2C4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5162205"/>
    <w:multiLevelType w:val="multilevel"/>
    <w:tmpl w:val="9962F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69752AD"/>
    <w:multiLevelType w:val="multilevel"/>
    <w:tmpl w:val="1F86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81E719D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82C00A8"/>
    <w:multiLevelType w:val="hybridMultilevel"/>
    <w:tmpl w:val="AF861ACA"/>
    <w:lvl w:ilvl="0" w:tplc="A5F2C4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8E70175"/>
    <w:multiLevelType w:val="multilevel"/>
    <w:tmpl w:val="1110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9161964"/>
    <w:multiLevelType w:val="multilevel"/>
    <w:tmpl w:val="6B70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AD74F46"/>
    <w:multiLevelType w:val="multilevel"/>
    <w:tmpl w:val="D6528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C563DEE"/>
    <w:multiLevelType w:val="multilevel"/>
    <w:tmpl w:val="0B8EA09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DD10F60"/>
    <w:multiLevelType w:val="multilevel"/>
    <w:tmpl w:val="2002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DD93757"/>
    <w:multiLevelType w:val="multilevel"/>
    <w:tmpl w:val="6BC4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067810">
    <w:abstractNumId w:val="0"/>
  </w:num>
  <w:num w:numId="2" w16cid:durableId="896743559">
    <w:abstractNumId w:val="6"/>
  </w:num>
  <w:num w:numId="3" w16cid:durableId="2015104610">
    <w:abstractNumId w:val="86"/>
  </w:num>
  <w:num w:numId="4" w16cid:durableId="1133673253">
    <w:abstractNumId w:val="3"/>
  </w:num>
  <w:num w:numId="5" w16cid:durableId="1261789721">
    <w:abstractNumId w:val="16"/>
  </w:num>
  <w:num w:numId="6" w16cid:durableId="823550209">
    <w:abstractNumId w:val="46"/>
  </w:num>
  <w:num w:numId="7" w16cid:durableId="1215242322">
    <w:abstractNumId w:val="59"/>
  </w:num>
  <w:num w:numId="8" w16cid:durableId="792484946">
    <w:abstractNumId w:val="27"/>
  </w:num>
  <w:num w:numId="9" w16cid:durableId="1017318388">
    <w:abstractNumId w:val="33"/>
  </w:num>
  <w:num w:numId="10" w16cid:durableId="152571544">
    <w:abstractNumId w:val="74"/>
  </w:num>
  <w:num w:numId="11" w16cid:durableId="703749967">
    <w:abstractNumId w:val="22"/>
  </w:num>
  <w:num w:numId="12" w16cid:durableId="2056732229">
    <w:abstractNumId w:val="24"/>
  </w:num>
  <w:num w:numId="13" w16cid:durableId="1349797676">
    <w:abstractNumId w:val="30"/>
  </w:num>
  <w:num w:numId="14" w16cid:durableId="621883806">
    <w:abstractNumId w:val="49"/>
  </w:num>
  <w:num w:numId="15" w16cid:durableId="691807212">
    <w:abstractNumId w:val="64"/>
  </w:num>
  <w:num w:numId="16" w16cid:durableId="2098598266">
    <w:abstractNumId w:val="70"/>
  </w:num>
  <w:num w:numId="17" w16cid:durableId="1535339819">
    <w:abstractNumId w:val="7"/>
  </w:num>
  <w:num w:numId="18" w16cid:durableId="134759180">
    <w:abstractNumId w:val="92"/>
  </w:num>
  <w:num w:numId="19" w16cid:durableId="1318728598">
    <w:abstractNumId w:val="82"/>
  </w:num>
  <w:num w:numId="20" w16cid:durableId="1728913770">
    <w:abstractNumId w:val="43"/>
  </w:num>
  <w:num w:numId="21" w16cid:durableId="2056613845">
    <w:abstractNumId w:val="37"/>
  </w:num>
  <w:num w:numId="22" w16cid:durableId="3745898">
    <w:abstractNumId w:val="17"/>
  </w:num>
  <w:num w:numId="23" w16cid:durableId="2029863247">
    <w:abstractNumId w:val="54"/>
  </w:num>
  <w:num w:numId="24" w16cid:durableId="2131699794">
    <w:abstractNumId w:val="61"/>
  </w:num>
  <w:num w:numId="25" w16cid:durableId="1924680486">
    <w:abstractNumId w:val="25"/>
  </w:num>
  <w:num w:numId="26" w16cid:durableId="637106893">
    <w:abstractNumId w:val="1"/>
  </w:num>
  <w:num w:numId="27" w16cid:durableId="386221482">
    <w:abstractNumId w:val="71"/>
  </w:num>
  <w:num w:numId="28" w16cid:durableId="1732969992">
    <w:abstractNumId w:val="68"/>
  </w:num>
  <w:num w:numId="29" w16cid:durableId="767232255">
    <w:abstractNumId w:val="4"/>
  </w:num>
  <w:num w:numId="30" w16cid:durableId="921915161">
    <w:abstractNumId w:val="84"/>
  </w:num>
  <w:num w:numId="31" w16cid:durableId="2008752436">
    <w:abstractNumId w:val="58"/>
  </w:num>
  <w:num w:numId="32" w16cid:durableId="2068605134">
    <w:abstractNumId w:val="28"/>
  </w:num>
  <w:num w:numId="33" w16cid:durableId="1737774057">
    <w:abstractNumId w:val="107"/>
  </w:num>
  <w:num w:numId="34" w16cid:durableId="554699703">
    <w:abstractNumId w:val="85"/>
  </w:num>
  <w:num w:numId="35" w16cid:durableId="1057050701">
    <w:abstractNumId w:val="38"/>
  </w:num>
  <w:num w:numId="36" w16cid:durableId="502203721">
    <w:abstractNumId w:val="88"/>
  </w:num>
  <w:num w:numId="37" w16cid:durableId="1616792125">
    <w:abstractNumId w:val="2"/>
  </w:num>
  <w:num w:numId="38" w16cid:durableId="1531989218">
    <w:abstractNumId w:val="104"/>
  </w:num>
  <w:num w:numId="39" w16cid:durableId="991520491">
    <w:abstractNumId w:val="13"/>
  </w:num>
  <w:num w:numId="40" w16cid:durableId="762263285">
    <w:abstractNumId w:val="72"/>
  </w:num>
  <w:num w:numId="41" w16cid:durableId="1652098495">
    <w:abstractNumId w:val="21"/>
  </w:num>
  <w:num w:numId="42" w16cid:durableId="1741244185">
    <w:abstractNumId w:val="35"/>
  </w:num>
  <w:num w:numId="43" w16cid:durableId="1608273373">
    <w:abstractNumId w:val="77"/>
  </w:num>
  <w:num w:numId="44" w16cid:durableId="1014262532">
    <w:abstractNumId w:val="79"/>
  </w:num>
  <w:num w:numId="45" w16cid:durableId="1792244044">
    <w:abstractNumId w:val="76"/>
  </w:num>
  <w:num w:numId="46" w16cid:durableId="1633713676">
    <w:abstractNumId w:val="48"/>
  </w:num>
  <w:num w:numId="47" w16cid:durableId="1352878364">
    <w:abstractNumId w:val="80"/>
  </w:num>
  <w:num w:numId="48" w16cid:durableId="1137575161">
    <w:abstractNumId w:val="99"/>
  </w:num>
  <w:num w:numId="49" w16cid:durableId="497699835">
    <w:abstractNumId w:val="96"/>
  </w:num>
  <w:num w:numId="50" w16cid:durableId="984163082">
    <w:abstractNumId w:val="41"/>
  </w:num>
  <w:num w:numId="51" w16cid:durableId="1346401954">
    <w:abstractNumId w:val="93"/>
  </w:num>
  <w:num w:numId="52" w16cid:durableId="517696843">
    <w:abstractNumId w:val="103"/>
  </w:num>
  <w:num w:numId="53" w16cid:durableId="477654852">
    <w:abstractNumId w:val="26"/>
  </w:num>
  <w:num w:numId="54" w16cid:durableId="781414137">
    <w:abstractNumId w:val="78"/>
  </w:num>
  <w:num w:numId="55" w16cid:durableId="864253519">
    <w:abstractNumId w:val="15"/>
  </w:num>
  <w:num w:numId="56" w16cid:durableId="1564290398">
    <w:abstractNumId w:val="100"/>
  </w:num>
  <w:num w:numId="57" w16cid:durableId="1967080923">
    <w:abstractNumId w:val="40"/>
  </w:num>
  <w:num w:numId="58" w16cid:durableId="176235612">
    <w:abstractNumId w:val="55"/>
  </w:num>
  <w:num w:numId="59" w16cid:durableId="1796564021">
    <w:abstractNumId w:val="39"/>
  </w:num>
  <w:num w:numId="60" w16cid:durableId="2048405226">
    <w:abstractNumId w:val="5"/>
  </w:num>
  <w:num w:numId="61" w16cid:durableId="2025009860">
    <w:abstractNumId w:val="20"/>
  </w:num>
  <w:num w:numId="62" w16cid:durableId="959724592">
    <w:abstractNumId w:val="75"/>
  </w:num>
  <w:num w:numId="63" w16cid:durableId="1212229308">
    <w:abstractNumId w:val="57"/>
  </w:num>
  <w:num w:numId="64" w16cid:durableId="931476752">
    <w:abstractNumId w:val="47"/>
  </w:num>
  <w:num w:numId="65" w16cid:durableId="1614970280">
    <w:abstractNumId w:val="87"/>
  </w:num>
  <w:num w:numId="66" w16cid:durableId="1191842112">
    <w:abstractNumId w:val="91"/>
  </w:num>
  <w:num w:numId="67" w16cid:durableId="687605648">
    <w:abstractNumId w:val="105"/>
  </w:num>
  <w:num w:numId="68" w16cid:durableId="73865305">
    <w:abstractNumId w:val="60"/>
  </w:num>
  <w:num w:numId="69" w16cid:durableId="794178361">
    <w:abstractNumId w:val="69"/>
  </w:num>
  <w:num w:numId="70" w16cid:durableId="1002392010">
    <w:abstractNumId w:val="81"/>
  </w:num>
  <w:num w:numId="71" w16cid:durableId="1344820748">
    <w:abstractNumId w:val="19"/>
  </w:num>
  <w:num w:numId="72" w16cid:durableId="689065437">
    <w:abstractNumId w:val="90"/>
  </w:num>
  <w:num w:numId="73" w16cid:durableId="816654351">
    <w:abstractNumId w:val="94"/>
  </w:num>
  <w:num w:numId="74" w16cid:durableId="1033074205">
    <w:abstractNumId w:val="108"/>
  </w:num>
  <w:num w:numId="75" w16cid:durableId="1714034985">
    <w:abstractNumId w:val="89"/>
  </w:num>
  <w:num w:numId="76" w16cid:durableId="328362685">
    <w:abstractNumId w:val="18"/>
  </w:num>
  <w:num w:numId="77" w16cid:durableId="1131050749">
    <w:abstractNumId w:val="34"/>
  </w:num>
  <w:num w:numId="78" w16cid:durableId="1207110576">
    <w:abstractNumId w:val="8"/>
  </w:num>
  <w:num w:numId="79" w16cid:durableId="1586187866">
    <w:abstractNumId w:val="11"/>
  </w:num>
  <w:num w:numId="80" w16cid:durableId="326783219">
    <w:abstractNumId w:val="73"/>
  </w:num>
  <w:num w:numId="81" w16cid:durableId="397286066">
    <w:abstractNumId w:val="66"/>
  </w:num>
  <w:num w:numId="82" w16cid:durableId="1106927922">
    <w:abstractNumId w:val="63"/>
  </w:num>
  <w:num w:numId="83" w16cid:durableId="2059354616">
    <w:abstractNumId w:val="10"/>
  </w:num>
  <w:num w:numId="84" w16cid:durableId="1831363016">
    <w:abstractNumId w:val="50"/>
  </w:num>
  <w:num w:numId="85" w16cid:durableId="1963420259">
    <w:abstractNumId w:val="51"/>
  </w:num>
  <w:num w:numId="86" w16cid:durableId="39283175">
    <w:abstractNumId w:val="97"/>
  </w:num>
  <w:num w:numId="87" w16cid:durableId="1743404027">
    <w:abstractNumId w:val="14"/>
  </w:num>
  <w:num w:numId="88" w16cid:durableId="1002585361">
    <w:abstractNumId w:val="62"/>
  </w:num>
  <w:num w:numId="89" w16cid:durableId="653685752">
    <w:abstractNumId w:val="95"/>
  </w:num>
  <w:num w:numId="90" w16cid:durableId="1923955001">
    <w:abstractNumId w:val="67"/>
  </w:num>
  <w:num w:numId="91" w16cid:durableId="1762482147">
    <w:abstractNumId w:val="12"/>
  </w:num>
  <w:num w:numId="92" w16cid:durableId="1316880607">
    <w:abstractNumId w:val="101"/>
  </w:num>
  <w:num w:numId="93" w16cid:durableId="800348865">
    <w:abstractNumId w:val="32"/>
  </w:num>
  <w:num w:numId="94" w16cid:durableId="937636447">
    <w:abstractNumId w:val="65"/>
  </w:num>
  <w:num w:numId="95" w16cid:durableId="1412389015">
    <w:abstractNumId w:val="23"/>
  </w:num>
  <w:num w:numId="96" w16cid:durableId="2035570048">
    <w:abstractNumId w:val="83"/>
  </w:num>
  <w:num w:numId="97" w16cid:durableId="522944021">
    <w:abstractNumId w:val="56"/>
  </w:num>
  <w:num w:numId="98" w16cid:durableId="399715280">
    <w:abstractNumId w:val="53"/>
  </w:num>
  <w:num w:numId="99" w16cid:durableId="291643438">
    <w:abstractNumId w:val="9"/>
  </w:num>
  <w:num w:numId="100" w16cid:durableId="1680767574">
    <w:abstractNumId w:val="31"/>
  </w:num>
  <w:num w:numId="101" w16cid:durableId="58983183">
    <w:abstractNumId w:val="106"/>
  </w:num>
  <w:num w:numId="102" w16cid:durableId="322046466">
    <w:abstractNumId w:val="42"/>
  </w:num>
  <w:num w:numId="103" w16cid:durableId="2093698904">
    <w:abstractNumId w:val="45"/>
  </w:num>
  <w:num w:numId="104" w16cid:durableId="652029525">
    <w:abstractNumId w:val="44"/>
  </w:num>
  <w:num w:numId="105" w16cid:durableId="1178811258">
    <w:abstractNumId w:val="98"/>
  </w:num>
  <w:num w:numId="106" w16cid:durableId="1299603522">
    <w:abstractNumId w:val="29"/>
  </w:num>
  <w:num w:numId="107" w16cid:durableId="633682290">
    <w:abstractNumId w:val="102"/>
  </w:num>
  <w:num w:numId="108" w16cid:durableId="651325301">
    <w:abstractNumId w:val="36"/>
  </w:num>
  <w:num w:numId="109" w16cid:durableId="1586721580">
    <w:abstractNumId w:val="52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6D"/>
    <w:rsid w:val="000314FF"/>
    <w:rsid w:val="000316EC"/>
    <w:rsid w:val="000938AF"/>
    <w:rsid w:val="000A1C8D"/>
    <w:rsid w:val="000A6F0B"/>
    <w:rsid w:val="000B1F43"/>
    <w:rsid w:val="000B7617"/>
    <w:rsid w:val="000C47CC"/>
    <w:rsid w:val="000D5B3A"/>
    <w:rsid w:val="00115B0C"/>
    <w:rsid w:val="001170A5"/>
    <w:rsid w:val="00121728"/>
    <w:rsid w:val="001250EA"/>
    <w:rsid w:val="00132698"/>
    <w:rsid w:val="00155779"/>
    <w:rsid w:val="00156DDB"/>
    <w:rsid w:val="00186629"/>
    <w:rsid w:val="00196377"/>
    <w:rsid w:val="001A038D"/>
    <w:rsid w:val="001D4C49"/>
    <w:rsid w:val="00202060"/>
    <w:rsid w:val="00214365"/>
    <w:rsid w:val="00242F36"/>
    <w:rsid w:val="00262E72"/>
    <w:rsid w:val="002B56A5"/>
    <w:rsid w:val="002C3AEA"/>
    <w:rsid w:val="002E55EB"/>
    <w:rsid w:val="00333F10"/>
    <w:rsid w:val="003456B7"/>
    <w:rsid w:val="00357598"/>
    <w:rsid w:val="003610BF"/>
    <w:rsid w:val="003922D9"/>
    <w:rsid w:val="003E38B4"/>
    <w:rsid w:val="00406C6F"/>
    <w:rsid w:val="00411703"/>
    <w:rsid w:val="004162D7"/>
    <w:rsid w:val="00416F8F"/>
    <w:rsid w:val="004272E2"/>
    <w:rsid w:val="004845E7"/>
    <w:rsid w:val="004D7DBE"/>
    <w:rsid w:val="004F53AF"/>
    <w:rsid w:val="00502AA9"/>
    <w:rsid w:val="0050553E"/>
    <w:rsid w:val="00510839"/>
    <w:rsid w:val="00526974"/>
    <w:rsid w:val="005516C9"/>
    <w:rsid w:val="0055596C"/>
    <w:rsid w:val="005A3BDD"/>
    <w:rsid w:val="005C3AF2"/>
    <w:rsid w:val="005F316D"/>
    <w:rsid w:val="00626472"/>
    <w:rsid w:val="00671FE1"/>
    <w:rsid w:val="00683FC5"/>
    <w:rsid w:val="006D5A15"/>
    <w:rsid w:val="006F51EB"/>
    <w:rsid w:val="00700E3D"/>
    <w:rsid w:val="00710B65"/>
    <w:rsid w:val="00725FF1"/>
    <w:rsid w:val="00782249"/>
    <w:rsid w:val="00793E8D"/>
    <w:rsid w:val="007B053E"/>
    <w:rsid w:val="007C63F2"/>
    <w:rsid w:val="007D4573"/>
    <w:rsid w:val="007E3D06"/>
    <w:rsid w:val="0081236E"/>
    <w:rsid w:val="008570E8"/>
    <w:rsid w:val="0086636E"/>
    <w:rsid w:val="008711C8"/>
    <w:rsid w:val="00876027"/>
    <w:rsid w:val="008A02F0"/>
    <w:rsid w:val="008B7E67"/>
    <w:rsid w:val="008C073C"/>
    <w:rsid w:val="008C2D82"/>
    <w:rsid w:val="008F2BC7"/>
    <w:rsid w:val="00916BB1"/>
    <w:rsid w:val="00945C27"/>
    <w:rsid w:val="009531E5"/>
    <w:rsid w:val="00960F9D"/>
    <w:rsid w:val="0097390B"/>
    <w:rsid w:val="00996509"/>
    <w:rsid w:val="009B222E"/>
    <w:rsid w:val="00A10F10"/>
    <w:rsid w:val="00A25C89"/>
    <w:rsid w:val="00AA7A8A"/>
    <w:rsid w:val="00AC7C38"/>
    <w:rsid w:val="00AD251B"/>
    <w:rsid w:val="00AD6093"/>
    <w:rsid w:val="00AE2196"/>
    <w:rsid w:val="00AE6094"/>
    <w:rsid w:val="00AE7DB1"/>
    <w:rsid w:val="00B26FE7"/>
    <w:rsid w:val="00B56633"/>
    <w:rsid w:val="00B8275B"/>
    <w:rsid w:val="00B84E93"/>
    <w:rsid w:val="00B961F2"/>
    <w:rsid w:val="00BD4B47"/>
    <w:rsid w:val="00C07041"/>
    <w:rsid w:val="00C16579"/>
    <w:rsid w:val="00C309C4"/>
    <w:rsid w:val="00C54964"/>
    <w:rsid w:val="00C81A2A"/>
    <w:rsid w:val="00C826D3"/>
    <w:rsid w:val="00CC7CAC"/>
    <w:rsid w:val="00CD0214"/>
    <w:rsid w:val="00CF550C"/>
    <w:rsid w:val="00D00170"/>
    <w:rsid w:val="00D14DFF"/>
    <w:rsid w:val="00D42BC7"/>
    <w:rsid w:val="00D57B99"/>
    <w:rsid w:val="00D74D60"/>
    <w:rsid w:val="00D777FE"/>
    <w:rsid w:val="00D95AD1"/>
    <w:rsid w:val="00DA723A"/>
    <w:rsid w:val="00DB04A7"/>
    <w:rsid w:val="00DC6783"/>
    <w:rsid w:val="00DD429B"/>
    <w:rsid w:val="00DD5427"/>
    <w:rsid w:val="00DE2C1A"/>
    <w:rsid w:val="00DF693D"/>
    <w:rsid w:val="00E21C6D"/>
    <w:rsid w:val="00E26ED7"/>
    <w:rsid w:val="00E53E15"/>
    <w:rsid w:val="00E85909"/>
    <w:rsid w:val="00EB5814"/>
    <w:rsid w:val="00EC0A36"/>
    <w:rsid w:val="00EE05AC"/>
    <w:rsid w:val="00F15ED4"/>
    <w:rsid w:val="00F17DC4"/>
    <w:rsid w:val="00F36C63"/>
    <w:rsid w:val="00F85F8A"/>
    <w:rsid w:val="00F95EEA"/>
    <w:rsid w:val="00FA00B0"/>
    <w:rsid w:val="00FC78C8"/>
    <w:rsid w:val="00FE06AB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A3BEE"/>
  <w15:chartTrackingRefBased/>
  <w15:docId w15:val="{4FFA502A-E361-47FA-A379-90419F9C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EC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16EC"/>
    <w:pPr>
      <w:spacing w:after="0"/>
      <w:outlineLvl w:val="0"/>
    </w:pPr>
    <w:rPr>
      <w:caps/>
      <w:color w:val="173055" w:themeColor="text1"/>
      <w:spacing w:val="15"/>
      <w:sz w:val="5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B053E"/>
    <w:pPr>
      <w:pBdr>
        <w:top w:val="single" w:sz="24" w:space="1" w:color="075A83" w:themeColor="accent1"/>
        <w:left w:val="single" w:sz="24" w:space="4" w:color="075A83" w:themeColor="accent1"/>
        <w:bottom w:val="single" w:sz="24" w:space="1" w:color="075A83" w:themeColor="accent1"/>
        <w:right w:val="single" w:sz="24" w:space="4" w:color="075A83" w:themeColor="accent1"/>
      </w:pBdr>
      <w:shd w:val="clear" w:color="auto" w:fill="075A83" w:themeFill="accent1"/>
      <w:spacing w:after="0"/>
      <w:outlineLvl w:val="1"/>
    </w:pPr>
    <w:rPr>
      <w:caps/>
      <w:color w:val="FFFFFF" w:themeColor="background1"/>
      <w:spacing w:val="15"/>
      <w:sz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A3BDD"/>
    <w:pPr>
      <w:pBdr>
        <w:top w:val="single" w:sz="6" w:space="2" w:color="EEEEED" w:themeColor="background2"/>
        <w:left w:val="single" w:sz="6" w:space="4" w:color="EEEEED" w:themeColor="background2"/>
        <w:bottom w:val="single" w:sz="6" w:space="1" w:color="EEEEED" w:themeColor="background2"/>
        <w:right w:val="single" w:sz="6" w:space="4" w:color="EEEEED" w:themeColor="background2"/>
      </w:pBdr>
      <w:shd w:val="clear" w:color="auto" w:fill="EEEEED" w:themeFill="background2"/>
      <w:spacing w:before="300" w:after="0"/>
      <w:outlineLvl w:val="2"/>
    </w:pPr>
    <w:rPr>
      <w:caps/>
      <w:color w:val="032C41" w:themeColor="accent1" w:themeShade="7F"/>
      <w:spacing w:val="15"/>
      <w:sz w:val="3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16EC"/>
    <w:pPr>
      <w:pBdr>
        <w:top w:val="dotted" w:sz="6" w:space="2" w:color="075A83" w:themeColor="accent1"/>
      </w:pBdr>
      <w:spacing w:before="200" w:after="0"/>
      <w:outlineLvl w:val="3"/>
    </w:pPr>
    <w:rPr>
      <w:caps/>
      <w:color w:val="054362" w:themeColor="accent1" w:themeShade="BF"/>
      <w:spacing w:val="10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5EEA"/>
    <w:pPr>
      <w:pBdr>
        <w:bottom w:val="single" w:sz="6" w:space="1" w:color="075A83" w:themeColor="accent1"/>
      </w:pBdr>
      <w:spacing w:before="200" w:after="0"/>
      <w:outlineLvl w:val="4"/>
    </w:pPr>
    <w:rPr>
      <w:caps/>
      <w:color w:val="054362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5EEA"/>
    <w:pPr>
      <w:pBdr>
        <w:bottom w:val="dotted" w:sz="6" w:space="1" w:color="075A83" w:themeColor="accent1"/>
      </w:pBdr>
      <w:spacing w:before="200" w:after="0"/>
      <w:outlineLvl w:val="5"/>
    </w:pPr>
    <w:rPr>
      <w:caps/>
      <w:color w:val="054362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EEA"/>
    <w:pPr>
      <w:spacing w:before="200" w:after="0"/>
      <w:outlineLvl w:val="6"/>
    </w:pPr>
    <w:rPr>
      <w:caps/>
      <w:color w:val="054362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E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E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6EC"/>
    <w:rPr>
      <w:rFonts w:ascii="Calibri" w:hAnsi="Calibri"/>
      <w:caps/>
      <w:color w:val="173055" w:themeColor="text1"/>
      <w:spacing w:val="15"/>
      <w:sz w:val="5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B053E"/>
    <w:rPr>
      <w:rFonts w:ascii="Calibri" w:hAnsi="Calibri"/>
      <w:caps/>
      <w:color w:val="FFFFFF" w:themeColor="background1"/>
      <w:spacing w:val="15"/>
      <w:sz w:val="36"/>
      <w:shd w:val="clear" w:color="auto" w:fill="075A83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5A3BDD"/>
    <w:rPr>
      <w:rFonts w:ascii="Calibri" w:hAnsi="Calibri"/>
      <w:caps/>
      <w:color w:val="032C41" w:themeColor="accent1" w:themeShade="7F"/>
      <w:spacing w:val="15"/>
      <w:sz w:val="36"/>
      <w:shd w:val="clear" w:color="auto" w:fill="EEEEED" w:themeFill="background2"/>
    </w:rPr>
  </w:style>
  <w:style w:type="character" w:customStyle="1" w:styleId="Heading4Char">
    <w:name w:val="Heading 4 Char"/>
    <w:basedOn w:val="DefaultParagraphFont"/>
    <w:link w:val="Heading4"/>
    <w:uiPriority w:val="9"/>
    <w:rsid w:val="000316EC"/>
    <w:rPr>
      <w:rFonts w:ascii="Calibri" w:hAnsi="Calibri"/>
      <w:caps/>
      <w:color w:val="054362" w:themeColor="accent1" w:themeShade="BF"/>
      <w:spacing w:val="10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F95EEA"/>
    <w:rPr>
      <w:caps/>
      <w:color w:val="054362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F95EEA"/>
    <w:rPr>
      <w:caps/>
      <w:color w:val="054362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EEA"/>
    <w:rPr>
      <w:caps/>
      <w:color w:val="054362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EE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EEA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316EC"/>
    <w:pPr>
      <w:spacing w:before="0" w:after="0"/>
    </w:pPr>
    <w:rPr>
      <w:rFonts w:eastAsiaTheme="majorEastAsia" w:cstheme="majorBidi"/>
      <w:caps/>
      <w:color w:val="075A8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16EC"/>
    <w:rPr>
      <w:rFonts w:ascii="Calibri" w:eastAsiaTheme="majorEastAsia" w:hAnsi="Calibri" w:cstheme="majorBidi"/>
      <w:caps/>
      <w:color w:val="075A8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EEA"/>
    <w:pPr>
      <w:spacing w:before="0" w:after="500" w:line="240" w:lineRule="auto"/>
    </w:pPr>
    <w:rPr>
      <w:caps/>
      <w:color w:val="356DC3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95EEA"/>
    <w:rPr>
      <w:caps/>
      <w:color w:val="356DC3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95EEA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95EEA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777FE"/>
    <w:pPr>
      <w:ind w:left="720"/>
      <w:contextualSpacing/>
    </w:pPr>
  </w:style>
  <w:style w:type="character" w:styleId="IntenseEmphasis">
    <w:name w:val="Intense Emphasis"/>
    <w:uiPriority w:val="21"/>
    <w:qFormat/>
    <w:rsid w:val="00F95EEA"/>
    <w:rPr>
      <w:b/>
      <w:bCs/>
      <w:caps/>
      <w:color w:val="032C41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EEA"/>
    <w:pPr>
      <w:spacing w:before="240" w:after="240" w:line="240" w:lineRule="auto"/>
      <w:ind w:left="1080" w:right="1080"/>
      <w:jc w:val="center"/>
    </w:pPr>
    <w:rPr>
      <w:color w:val="075A83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EEA"/>
    <w:rPr>
      <w:color w:val="075A83" w:themeColor="accent1"/>
      <w:sz w:val="24"/>
      <w:szCs w:val="24"/>
    </w:rPr>
  </w:style>
  <w:style w:type="character" w:styleId="IntenseReference">
    <w:name w:val="Intense Reference"/>
    <w:uiPriority w:val="32"/>
    <w:qFormat/>
    <w:rsid w:val="00F95EEA"/>
    <w:rPr>
      <w:b/>
      <w:bCs/>
      <w:i/>
      <w:iCs/>
      <w:caps/>
      <w:color w:val="075A83" w:themeColor="accent1"/>
    </w:rPr>
  </w:style>
  <w:style w:type="paragraph" w:customStyle="1" w:styleId="msonormal0">
    <w:name w:val="msonormal"/>
    <w:basedOn w:val="Normal"/>
    <w:rsid w:val="00D777FE"/>
    <w:pPr>
      <w:spacing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777FE"/>
    <w:pPr>
      <w:spacing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F95EEA"/>
    <w:rPr>
      <w:b/>
      <w:bCs/>
    </w:rPr>
  </w:style>
  <w:style w:type="character" w:styleId="Emphasis">
    <w:name w:val="Emphasis"/>
    <w:uiPriority w:val="20"/>
    <w:qFormat/>
    <w:rsid w:val="00F95EEA"/>
    <w:rPr>
      <w:caps/>
      <w:color w:val="032C41" w:themeColor="accent1" w:themeShade="7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5EEA"/>
    <w:rPr>
      <w:b/>
      <w:bCs/>
      <w:color w:val="054362" w:themeColor="accent1" w:themeShade="BF"/>
      <w:sz w:val="16"/>
      <w:szCs w:val="16"/>
    </w:rPr>
  </w:style>
  <w:style w:type="paragraph" w:styleId="NoSpacing">
    <w:name w:val="No Spacing"/>
    <w:link w:val="NoSpacingChar"/>
    <w:autoRedefine/>
    <w:uiPriority w:val="1"/>
    <w:qFormat/>
    <w:rsid w:val="000316EC"/>
    <w:pPr>
      <w:spacing w:after="0" w:line="240" w:lineRule="auto"/>
    </w:pPr>
    <w:rPr>
      <w:rFonts w:ascii="Calibri" w:hAnsi="Calibri"/>
      <w:sz w:val="24"/>
    </w:rPr>
  </w:style>
  <w:style w:type="character" w:styleId="SubtleEmphasis">
    <w:name w:val="Subtle Emphasis"/>
    <w:uiPriority w:val="19"/>
    <w:qFormat/>
    <w:rsid w:val="00F95EEA"/>
    <w:rPr>
      <w:i/>
      <w:iCs/>
      <w:color w:val="032C41" w:themeColor="accent1" w:themeShade="7F"/>
    </w:rPr>
  </w:style>
  <w:style w:type="character" w:styleId="SubtleReference">
    <w:name w:val="Subtle Reference"/>
    <w:uiPriority w:val="31"/>
    <w:qFormat/>
    <w:rsid w:val="00F95EEA"/>
    <w:rPr>
      <w:b/>
      <w:bCs/>
      <w:color w:val="075A83" w:themeColor="accent1"/>
    </w:rPr>
  </w:style>
  <w:style w:type="character" w:styleId="BookTitle">
    <w:name w:val="Book Title"/>
    <w:uiPriority w:val="33"/>
    <w:qFormat/>
    <w:rsid w:val="00F95EE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F95EEA"/>
    <w:pPr>
      <w:outlineLvl w:val="9"/>
    </w:pPr>
  </w:style>
  <w:style w:type="table" w:styleId="TableGrid">
    <w:name w:val="Table Grid"/>
    <w:aliases w:val="ODGA"/>
    <w:basedOn w:val="TableNormal"/>
    <w:uiPriority w:val="39"/>
    <w:rsid w:val="00DD429B"/>
    <w:pPr>
      <w:spacing w:before="0" w:after="0" w:line="240" w:lineRule="auto"/>
    </w:pPr>
    <w:rPr>
      <w:rFonts w:ascii="Calibri" w:eastAsiaTheme="minorHAnsi" w:hAnsi="Calibri"/>
      <w:kern w:val="2"/>
      <w:sz w:val="24"/>
      <w:szCs w:val="24"/>
      <w14:ligatures w14:val="standardContextual"/>
    </w:rPr>
    <w:tblPr>
      <w:tblStyleRowBandSize w:val="1"/>
      <w:tblBorders>
        <w:top w:val="single" w:sz="4" w:space="0" w:color="EEEEED" w:themeColor="background2"/>
        <w:left w:val="single" w:sz="4" w:space="0" w:color="EEEEED" w:themeColor="background2"/>
        <w:bottom w:val="single" w:sz="4" w:space="0" w:color="EEEEED" w:themeColor="background2"/>
        <w:right w:val="single" w:sz="4" w:space="0" w:color="EEEEED" w:themeColor="background2"/>
        <w:insideH w:val="single" w:sz="4" w:space="0" w:color="EEEEED" w:themeColor="background2"/>
        <w:insideV w:val="single" w:sz="4" w:space="0" w:color="EEEEED" w:themeColor="background2"/>
      </w:tblBorders>
    </w:tblPr>
    <w:tcPr>
      <w:tcMar>
        <w:top w:w="58" w:type="dxa"/>
        <w:left w:w="115" w:type="dxa"/>
        <w:bottom w:w="58" w:type="dxa"/>
        <w:right w:w="115" w:type="dxa"/>
      </w:tcMar>
    </w:tcPr>
    <w:tblStylePr w:type="firstRow">
      <w:tblPr/>
      <w:trPr>
        <w:cantSplit/>
        <w:tblHeader/>
      </w:trPr>
      <w:tcPr>
        <w:tcBorders>
          <w:top w:val="single" w:sz="8" w:space="0" w:color="EEEEED" w:themeColor="background2"/>
          <w:left w:val="single" w:sz="8" w:space="0" w:color="EEEEED" w:themeColor="background2"/>
          <w:bottom w:val="single" w:sz="8" w:space="0" w:color="EEEEED" w:themeColor="background2"/>
          <w:right w:val="single" w:sz="8" w:space="0" w:color="EEEEED" w:themeColor="background2"/>
          <w:insideH w:val="single" w:sz="8" w:space="0" w:color="EEEEED" w:themeColor="background2"/>
          <w:insideV w:val="single" w:sz="8" w:space="0" w:color="EEEEED" w:themeColor="background2"/>
          <w:tl2br w:val="nil"/>
          <w:tr2bl w:val="nil"/>
        </w:tcBorders>
        <w:shd w:val="clear" w:color="auto" w:fill="173055" w:themeFill="text1"/>
      </w:tcPr>
    </w:tblStylePr>
    <w:tblStylePr w:type="band1Horz">
      <w:tblPr/>
      <w:tcPr>
        <w:tcBorders>
          <w:top w:val="single" w:sz="4" w:space="0" w:color="989796" w:themeColor="accent3"/>
          <w:left w:val="single" w:sz="4" w:space="0" w:color="989796" w:themeColor="accent3"/>
          <w:bottom w:val="single" w:sz="4" w:space="0" w:color="989796" w:themeColor="accent3"/>
          <w:right w:val="single" w:sz="4" w:space="0" w:color="989796" w:themeColor="accent3"/>
          <w:insideH w:val="single" w:sz="4" w:space="0" w:color="989796" w:themeColor="accent3"/>
          <w:insideV w:val="single" w:sz="4" w:space="0" w:color="989796" w:themeColor="accent3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989796" w:themeColor="accent3"/>
          <w:left w:val="single" w:sz="4" w:space="0" w:color="989796" w:themeColor="accent3"/>
          <w:bottom w:val="single" w:sz="4" w:space="0" w:color="989796" w:themeColor="accent3"/>
          <w:right w:val="single" w:sz="4" w:space="0" w:color="989796" w:themeColor="accent3"/>
          <w:insideH w:val="single" w:sz="4" w:space="0" w:color="989796" w:themeColor="accent3"/>
          <w:insideV w:val="single" w:sz="4" w:space="0" w:color="989796" w:themeColor="accent3"/>
          <w:tl2br w:val="nil"/>
          <w:tr2bl w:val="nil"/>
        </w:tcBorders>
        <w:shd w:val="clear" w:color="auto" w:fill="EEEEED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1170A5"/>
    <w:rPr>
      <w:color w:val="666666"/>
    </w:rPr>
  </w:style>
  <w:style w:type="table" w:styleId="PlainTable1">
    <w:name w:val="Plain Table 1"/>
    <w:basedOn w:val="TableNormal"/>
    <w:uiPriority w:val="41"/>
    <w:rsid w:val="00333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4">
    <w:name w:val="Grid Table 4 Accent 4"/>
    <w:basedOn w:val="TableNormal"/>
    <w:uiPriority w:val="49"/>
    <w:rsid w:val="00333F10"/>
    <w:pPr>
      <w:spacing w:after="0" w:line="240" w:lineRule="auto"/>
    </w:pPr>
    <w:tblPr>
      <w:tblStyleRowBandSize w:val="1"/>
      <w:tblStyleColBandSize w:val="1"/>
      <w:tblBorders>
        <w:top w:val="single" w:sz="4" w:space="0" w:color="EAFAF6" w:themeColor="accent4" w:themeTint="99"/>
        <w:left w:val="single" w:sz="4" w:space="0" w:color="EAFAF6" w:themeColor="accent4" w:themeTint="99"/>
        <w:bottom w:val="single" w:sz="4" w:space="0" w:color="EAFAF6" w:themeColor="accent4" w:themeTint="99"/>
        <w:right w:val="single" w:sz="4" w:space="0" w:color="EAFAF6" w:themeColor="accent4" w:themeTint="99"/>
        <w:insideH w:val="single" w:sz="4" w:space="0" w:color="EAFAF6" w:themeColor="accent4" w:themeTint="99"/>
        <w:insideV w:val="single" w:sz="4" w:space="0" w:color="EAFAF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F7F1" w:themeColor="accent4"/>
          <w:left w:val="single" w:sz="4" w:space="0" w:color="DDF7F1" w:themeColor="accent4"/>
          <w:bottom w:val="single" w:sz="4" w:space="0" w:color="DDF7F1" w:themeColor="accent4"/>
          <w:right w:val="single" w:sz="4" w:space="0" w:color="DDF7F1" w:themeColor="accent4"/>
          <w:insideH w:val="nil"/>
          <w:insideV w:val="nil"/>
        </w:tcBorders>
        <w:shd w:val="clear" w:color="auto" w:fill="DDF7F1" w:themeFill="accent4"/>
      </w:tcPr>
    </w:tblStylePr>
    <w:tblStylePr w:type="lastRow">
      <w:rPr>
        <w:b/>
        <w:bCs/>
      </w:rPr>
      <w:tblPr/>
      <w:tcPr>
        <w:tcBorders>
          <w:top w:val="double" w:sz="4" w:space="0" w:color="DDF7F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C" w:themeFill="accent4" w:themeFillTint="33"/>
      </w:tcPr>
    </w:tblStylePr>
    <w:tblStylePr w:type="band1Horz">
      <w:tblPr/>
      <w:tcPr>
        <w:shd w:val="clear" w:color="auto" w:fill="F7FDFC" w:themeFill="accent4" w:themeFillTint="33"/>
      </w:tcPr>
    </w:tblStylePr>
  </w:style>
  <w:style w:type="table" w:styleId="GridTable4">
    <w:name w:val="Grid Table 4"/>
    <w:basedOn w:val="TableNormal"/>
    <w:uiPriority w:val="49"/>
    <w:rsid w:val="00EC0A36"/>
    <w:pPr>
      <w:spacing w:after="0" w:line="240" w:lineRule="auto"/>
    </w:pPr>
    <w:tblPr>
      <w:tblStyleRowBandSize w:val="1"/>
      <w:tblStyleColBandSize w:val="1"/>
      <w:tblBorders>
        <w:top w:val="single" w:sz="4" w:space="0" w:color="989796" w:themeColor="accent3"/>
        <w:left w:val="single" w:sz="4" w:space="0" w:color="989796" w:themeColor="accent3"/>
        <w:bottom w:val="single" w:sz="4" w:space="0" w:color="989796" w:themeColor="accent3"/>
        <w:right w:val="single" w:sz="4" w:space="0" w:color="989796" w:themeColor="accent3"/>
        <w:insideH w:val="single" w:sz="4" w:space="0" w:color="989796" w:themeColor="accent3"/>
        <w:insideV w:val="single" w:sz="4" w:space="0" w:color="989796" w:themeColor="accent3"/>
      </w:tblBorders>
    </w:tblPr>
    <w:trPr>
      <w:cantSplit/>
    </w:tr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173055" w:themeColor="text1"/>
          <w:left w:val="single" w:sz="4" w:space="0" w:color="173055" w:themeColor="text1"/>
          <w:bottom w:val="single" w:sz="4" w:space="0" w:color="173055" w:themeColor="text1"/>
          <w:right w:val="single" w:sz="4" w:space="0" w:color="173055" w:themeColor="text1"/>
          <w:insideH w:val="nil"/>
          <w:insideV w:val="nil"/>
        </w:tcBorders>
        <w:shd w:val="clear" w:color="auto" w:fill="173055" w:themeFill="text1"/>
      </w:tcPr>
    </w:tblStylePr>
    <w:tblStylePr w:type="lastRow">
      <w:rPr>
        <w:b/>
        <w:bCs/>
      </w:rPr>
      <w:tblPr/>
      <w:tcPr>
        <w:tcBorders>
          <w:top w:val="double" w:sz="4" w:space="0" w:color="17305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2ED" w:themeFill="text1" w:themeFillTint="33"/>
      </w:tcPr>
    </w:tblStylePr>
    <w:tblStylePr w:type="band1Horz">
      <w:tblPr/>
      <w:tcPr>
        <w:shd w:val="clear" w:color="auto" w:fill="EEEEED" w:themeFill="background2"/>
      </w:tcPr>
    </w:tblStylePr>
  </w:style>
  <w:style w:type="table" w:styleId="PlainTable3">
    <w:name w:val="Plain Table 3"/>
    <w:basedOn w:val="TableNormal"/>
    <w:uiPriority w:val="43"/>
    <w:rsid w:val="00916B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08ED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08ED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C309C4"/>
    <w:pPr>
      <w:spacing w:after="0" w:line="240" w:lineRule="auto"/>
    </w:pPr>
    <w:tblPr>
      <w:tblStyleRowBandSize w:val="1"/>
      <w:tblStyleColBandSize w:val="1"/>
      <w:tblBorders>
        <w:top w:val="single" w:sz="4" w:space="0" w:color="173055" w:themeColor="text1"/>
        <w:left w:val="single" w:sz="4" w:space="0" w:color="173055" w:themeColor="text1"/>
        <w:bottom w:val="single" w:sz="4" w:space="0" w:color="173055" w:themeColor="text1"/>
        <w:right w:val="single" w:sz="4" w:space="0" w:color="17305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3055" w:themeFill="text1"/>
      </w:tcPr>
    </w:tblStylePr>
    <w:tblStylePr w:type="lastRow">
      <w:rPr>
        <w:b/>
        <w:bCs/>
      </w:rPr>
      <w:tblPr/>
      <w:tcPr>
        <w:tcBorders>
          <w:top w:val="double" w:sz="4" w:space="0" w:color="17305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3055" w:themeColor="text1"/>
          <w:right w:val="single" w:sz="4" w:space="0" w:color="173055" w:themeColor="text1"/>
        </w:tcBorders>
      </w:tcPr>
    </w:tblStylePr>
    <w:tblStylePr w:type="band1Horz">
      <w:tblPr/>
      <w:tcPr>
        <w:tcBorders>
          <w:top w:val="single" w:sz="4" w:space="0" w:color="173055" w:themeColor="text1"/>
          <w:bottom w:val="single" w:sz="4" w:space="0" w:color="17305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3055" w:themeColor="text1"/>
          <w:left w:val="nil"/>
        </w:tcBorders>
      </w:tcPr>
    </w:tblStylePr>
    <w:tblStylePr w:type="swCell">
      <w:tblPr/>
      <w:tcPr>
        <w:tcBorders>
          <w:top w:val="double" w:sz="4" w:space="0" w:color="173055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309C4"/>
    <w:pPr>
      <w:spacing w:after="0" w:line="240" w:lineRule="auto"/>
    </w:pPr>
    <w:tblPr>
      <w:tblStyleRowBandSize w:val="1"/>
      <w:tblStyleColBandSize w:val="1"/>
      <w:tblBorders>
        <w:top w:val="single" w:sz="4" w:space="0" w:color="4178CB" w:themeColor="text1" w:themeTint="99"/>
        <w:left w:val="single" w:sz="4" w:space="0" w:color="4178CB" w:themeColor="text1" w:themeTint="99"/>
        <w:bottom w:val="single" w:sz="4" w:space="0" w:color="4178CB" w:themeColor="text1" w:themeTint="99"/>
        <w:right w:val="single" w:sz="4" w:space="0" w:color="4178CB" w:themeColor="text1" w:themeTint="99"/>
        <w:insideH w:val="single" w:sz="4" w:space="0" w:color="4178CB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3055" w:themeColor="text1"/>
          <w:left w:val="single" w:sz="4" w:space="0" w:color="173055" w:themeColor="text1"/>
          <w:bottom w:val="single" w:sz="4" w:space="0" w:color="173055" w:themeColor="text1"/>
          <w:right w:val="single" w:sz="4" w:space="0" w:color="173055" w:themeColor="text1"/>
          <w:insideH w:val="nil"/>
        </w:tcBorders>
        <w:shd w:val="clear" w:color="auto" w:fill="173055" w:themeFill="text1"/>
      </w:tcPr>
    </w:tblStylePr>
    <w:tblStylePr w:type="lastRow">
      <w:rPr>
        <w:b/>
        <w:bCs/>
      </w:rPr>
      <w:tblPr/>
      <w:tcPr>
        <w:tcBorders>
          <w:top w:val="double" w:sz="4" w:space="0" w:color="4178C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2ED" w:themeFill="text1" w:themeFillTint="33"/>
      </w:tcPr>
    </w:tblStylePr>
    <w:tblStylePr w:type="band1Horz">
      <w:tblPr/>
      <w:tcPr>
        <w:shd w:val="clear" w:color="auto" w:fill="BFD2ED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85F8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F8A"/>
  </w:style>
  <w:style w:type="paragraph" w:styleId="Footer">
    <w:name w:val="footer"/>
    <w:basedOn w:val="Normal"/>
    <w:link w:val="FooterChar"/>
    <w:uiPriority w:val="99"/>
    <w:unhideWhenUsed/>
    <w:rsid w:val="00F85F8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F8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316D"/>
    <w:rPr>
      <w:rFonts w:ascii="Courier New" w:eastAsia="Times New Roman" w:hAnsi="Courier New" w:cs="Courier New"/>
      <w:sz w:val="24"/>
    </w:rPr>
  </w:style>
  <w:style w:type="character" w:styleId="HTMLCode">
    <w:name w:val="HTML Code"/>
    <w:basedOn w:val="DefaultParagraphFont"/>
    <w:uiPriority w:val="99"/>
    <w:semiHidden/>
    <w:unhideWhenUsed/>
    <w:rsid w:val="005F316D"/>
    <w:rPr>
      <w:rFonts w:ascii="Courier New" w:eastAsia="Times New Roman" w:hAnsi="Courier New" w:cs="Courier New"/>
      <w:sz w:val="20"/>
      <w:szCs w:val="20"/>
    </w:rPr>
  </w:style>
  <w:style w:type="table" w:styleId="GridTable2">
    <w:name w:val="Grid Table 2"/>
    <w:basedOn w:val="TableNormal"/>
    <w:uiPriority w:val="47"/>
    <w:rsid w:val="005F316D"/>
    <w:pPr>
      <w:spacing w:after="0" w:line="240" w:lineRule="auto"/>
    </w:pPr>
    <w:tblPr>
      <w:tblStyleRowBandSize w:val="1"/>
      <w:tblStyleColBandSize w:val="1"/>
      <w:tblBorders>
        <w:top w:val="single" w:sz="2" w:space="0" w:color="4178CB" w:themeColor="text1" w:themeTint="99"/>
        <w:bottom w:val="single" w:sz="2" w:space="0" w:color="4178CB" w:themeColor="text1" w:themeTint="99"/>
        <w:insideH w:val="single" w:sz="2" w:space="0" w:color="4178CB" w:themeColor="text1" w:themeTint="99"/>
        <w:insideV w:val="single" w:sz="2" w:space="0" w:color="4178CB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178CB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178CB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2ED" w:themeFill="text1" w:themeFillTint="33"/>
      </w:tcPr>
    </w:tblStylePr>
    <w:tblStylePr w:type="band1Horz">
      <w:tblPr/>
      <w:tcPr>
        <w:shd w:val="clear" w:color="auto" w:fill="BFD2ED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F316D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F316D"/>
    <w:pPr>
      <w:spacing w:after="100"/>
    </w:pPr>
    <w:rPr>
      <w:rFonts w:asciiTheme="minorHAnsi" w:hAnsiTheme="minorHAnsi"/>
    </w:rPr>
  </w:style>
  <w:style w:type="paragraph" w:styleId="TOC2">
    <w:name w:val="toc 2"/>
    <w:basedOn w:val="Normal"/>
    <w:next w:val="Normal"/>
    <w:autoRedefine/>
    <w:uiPriority w:val="39"/>
    <w:unhideWhenUsed/>
    <w:rsid w:val="005F316D"/>
    <w:pPr>
      <w:spacing w:after="100"/>
      <w:ind w:left="200"/>
    </w:pPr>
    <w:rPr>
      <w:rFonts w:asciiTheme="minorHAnsi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5F316D"/>
    <w:pPr>
      <w:spacing w:after="100"/>
      <w:ind w:left="40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5F316D"/>
    <w:pPr>
      <w:spacing w:before="0" w:after="100" w:line="278" w:lineRule="auto"/>
      <w:ind w:left="720"/>
    </w:pPr>
    <w:rPr>
      <w:rFonts w:asciiTheme="minorHAnsi" w:hAnsiTheme="minorHAnsi"/>
      <w:kern w:val="2"/>
      <w:szCs w:val="24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5F316D"/>
    <w:pPr>
      <w:spacing w:before="0" w:after="100" w:line="278" w:lineRule="auto"/>
      <w:ind w:left="960"/>
    </w:pPr>
    <w:rPr>
      <w:rFonts w:asciiTheme="minorHAnsi" w:hAnsiTheme="minorHAnsi"/>
      <w:kern w:val="2"/>
      <w:szCs w:val="24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5F316D"/>
    <w:pPr>
      <w:spacing w:before="0" w:after="100" w:line="278" w:lineRule="auto"/>
      <w:ind w:left="1200"/>
    </w:pPr>
    <w:rPr>
      <w:rFonts w:asciiTheme="minorHAnsi" w:hAnsiTheme="minorHAnsi"/>
      <w:kern w:val="2"/>
      <w:szCs w:val="24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5F316D"/>
    <w:pPr>
      <w:spacing w:before="0" w:after="100" w:line="278" w:lineRule="auto"/>
      <w:ind w:left="1440"/>
    </w:pPr>
    <w:rPr>
      <w:rFonts w:asciiTheme="minorHAnsi" w:hAnsiTheme="minorHAnsi"/>
      <w:kern w:val="2"/>
      <w:szCs w:val="24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5F316D"/>
    <w:pPr>
      <w:spacing w:before="0" w:after="100" w:line="278" w:lineRule="auto"/>
      <w:ind w:left="1680"/>
    </w:pPr>
    <w:rPr>
      <w:rFonts w:asciiTheme="minorHAnsi" w:hAnsiTheme="minorHAnsi"/>
      <w:kern w:val="2"/>
      <w:szCs w:val="24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5F316D"/>
    <w:pPr>
      <w:spacing w:before="0" w:after="100" w:line="278" w:lineRule="auto"/>
      <w:ind w:left="1920"/>
    </w:pPr>
    <w:rPr>
      <w:rFonts w:asciiTheme="minorHAnsi" w:hAnsiTheme="minorHAnsi"/>
      <w:kern w:val="2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5F316D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5F316D"/>
    <w:rPr>
      <w:rFonts w:ascii="Calibri" w:hAnsi="Calibri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F316D"/>
    <w:rPr>
      <w:color w:val="7030A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odga.virginia.gov%2Fmedia%2Fgovernorvirginiagov%2Fchief-data-officer%2FAI-Explainability-Model-Card-Instructions.docx&amp;wdOrigin=BROWSELINK" TargetMode="External"/><Relationship Id="rId13" Type="http://schemas.openxmlformats.org/officeDocument/2006/relationships/hyperlink" Target="https://www.odga.virginia.gov/media/governorvirginiagov/chief-data-officer/AI-Explainability-Template-Fillable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ew.officeapps.live.com/op/view.aspx?src=https%3A%2F%2Fwww.odga.virginia.gov%2Fmedia%2Fgovernorvirginiagov%2Fchief-data-officer%2FAI-Explainability-Model-Card-Instructions.docx&amp;wdOrigin=BROWSELIN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dga.virginia.gov/media/governorvirginiagov/chief-data-officer/AI-Explainability-Template-Fillabl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ew.officeapps.live.com/op/view.aspx?src=https%3A%2F%2Fwww.odga.virginia.gov%2Fmedia%2Fgovernorvirginiagov%2Fchief-data-officer%2FAI-Explainability-Model-Card-Instructions.docx&amp;wdOrigin=BROWSELINK" TargetMode="External"/><Relationship Id="rId10" Type="http://schemas.openxmlformats.org/officeDocument/2006/relationships/hyperlink" Target="https://view.officeapps.live.com/op/view.aspx?src=https%3A%2F%2Fwww.odga.virginia.gov%2Fmedia%2Fgovernorvirginiagov%2Fchief-data-officer%2FAI-Explainability-Model-Card-Instructions.docx&amp;wdOrigin=BROWSELI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odga.virginia.gov/media/governorvirginiagov/chief-data-officer/AI-Explainability-Template-Fillable.pdf" TargetMode="External"/><Relationship Id="rId14" Type="http://schemas.openxmlformats.org/officeDocument/2006/relationships/hyperlink" Target="https://www.odga.virginia.gov/media/governorvirginiagov/chief-data-officer/AI-Explainability-Template-Fillabl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yp10324\OneDrive%20-%20Commonwealth%20of%20Virginia\Documents\ODGA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DGA Brand">
      <a:dk1>
        <a:srgbClr val="173055"/>
      </a:dk1>
      <a:lt1>
        <a:sysClr val="window" lastClr="FFFFFF"/>
      </a:lt1>
      <a:dk2>
        <a:srgbClr val="49443D"/>
      </a:dk2>
      <a:lt2>
        <a:srgbClr val="EEEEED"/>
      </a:lt2>
      <a:accent1>
        <a:srgbClr val="075A83"/>
      </a:accent1>
      <a:accent2>
        <a:srgbClr val="78C1B1"/>
      </a:accent2>
      <a:accent3>
        <a:srgbClr val="989796"/>
      </a:accent3>
      <a:accent4>
        <a:srgbClr val="DDF7F1"/>
      </a:accent4>
      <a:accent5>
        <a:srgbClr val="FCD371"/>
      </a:accent5>
      <a:accent6>
        <a:srgbClr val="5BB5E2"/>
      </a:accent6>
      <a:hlink>
        <a:srgbClr val="0070C0"/>
      </a:hlink>
      <a:folHlink>
        <a:srgbClr val="7030A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7FD62-68A9-4F10-95C4-6693FF25CC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ODGA Word Template.dotx</Template>
  <TotalTime>10</TotalTime>
  <Pages>47</Pages>
  <Words>8778</Words>
  <Characters>53816</Characters>
  <Application>Microsoft Office Word</Application>
  <DocSecurity>0</DocSecurity>
  <Lines>1993</Lines>
  <Paragraphs>1647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60947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Bias and Fairness Guidebook</dc:title>
  <dc:subject/>
  <dc:creator>Klich, Erin (GOV)</dc:creator>
  <cp:keywords/>
  <dc:description/>
  <cp:lastModifiedBy>Klich, Erin (ODGA)</cp:lastModifiedBy>
  <cp:revision>13</cp:revision>
  <cp:lastPrinted>2026-01-05T20:23:00Z</cp:lastPrinted>
  <dcterms:created xsi:type="dcterms:W3CDTF">2026-01-28T20:24:00Z</dcterms:created>
  <dcterms:modified xsi:type="dcterms:W3CDTF">2026-01-29T16:57:00Z</dcterms:modified>
</cp:coreProperties>
</file>